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7"/>
          <w:rFonts w:ascii="Times New Roman" w:hAnsi="Times New Roman" w:eastAsia="黑体"/>
          <w:sz w:val="32"/>
          <w:szCs w:val="32"/>
        </w:rPr>
      </w:pPr>
      <w:r>
        <w:rPr>
          <w:rStyle w:val="7"/>
          <w:rFonts w:ascii="Times New Roman" w:hAnsi="Times New Roman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成都市青城山都江堰旅游股份有限公司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岗位竞聘申请表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"/>
        <w:gridCol w:w="1282"/>
        <w:gridCol w:w="567"/>
        <w:gridCol w:w="1673"/>
        <w:gridCol w:w="1418"/>
        <w:gridCol w:w="27"/>
        <w:gridCol w:w="1276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18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 别</w:t>
            </w: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30"/>
                <w:sz w:val="24"/>
              </w:rPr>
            </w:pPr>
            <w:r>
              <w:rPr>
                <w:rFonts w:hint="eastAsia" w:eastAsia="黑体"/>
                <w:spacing w:val="-30"/>
                <w:sz w:val="24"/>
              </w:rPr>
              <w:t>年  龄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 族</w:t>
            </w:r>
          </w:p>
        </w:tc>
        <w:tc>
          <w:tcPr>
            <w:tcW w:w="18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籍 贯</w:t>
            </w: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出生地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hint="eastAsia" w:eastAsia="楷体_GB2312"/>
                <w:spacing w:val="-2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入 党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 间</w:t>
            </w:r>
          </w:p>
        </w:tc>
        <w:tc>
          <w:tcPr>
            <w:tcW w:w="18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作时间</w:t>
            </w: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2"/>
                <w:sz w:val="24"/>
              </w:rPr>
            </w:pPr>
            <w:r>
              <w:rPr>
                <w:rFonts w:eastAsia="黑体"/>
                <w:spacing w:val="-22"/>
                <w:sz w:val="24"/>
              </w:rPr>
              <w:t>健康状况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术</w:t>
            </w:r>
            <w:r>
              <w:rPr>
                <w:rFonts w:hint="eastAsia" w:eastAsia="黑体"/>
                <w:spacing w:val="-6"/>
                <w:sz w:val="24"/>
              </w:rPr>
              <w:t>职称</w:t>
            </w:r>
          </w:p>
        </w:tc>
        <w:tc>
          <w:tcPr>
            <w:tcW w:w="3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有何专长</w:t>
            </w:r>
          </w:p>
        </w:tc>
        <w:tc>
          <w:tcPr>
            <w:tcW w:w="3183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 历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eastAsia="黑体"/>
                <w:sz w:val="24"/>
              </w:rPr>
              <w:t>学 位</w:t>
            </w:r>
          </w:p>
        </w:tc>
        <w:tc>
          <w:tcPr>
            <w:tcW w:w="1282" w:type="dxa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  育</w:t>
            </w:r>
          </w:p>
        </w:tc>
        <w:tc>
          <w:tcPr>
            <w:tcW w:w="2240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eastAsia="黑体"/>
                <w:spacing w:val="-12"/>
                <w:sz w:val="24"/>
              </w:rPr>
            </w:pPr>
            <w:r>
              <w:rPr>
                <w:rFonts w:eastAsia="黑体"/>
                <w:spacing w:val="-12"/>
                <w:sz w:val="24"/>
              </w:rPr>
              <w:t>毕业院校</w:t>
            </w:r>
          </w:p>
          <w:p>
            <w:pPr>
              <w:spacing w:line="400" w:lineRule="exact"/>
              <w:rPr>
                <w:rFonts w:eastAsia="黑体"/>
                <w:spacing w:val="-12"/>
                <w:sz w:val="24"/>
              </w:rPr>
            </w:pPr>
            <w:r>
              <w:rPr>
                <w:rFonts w:eastAsia="黑体"/>
                <w:spacing w:val="-12"/>
                <w:sz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0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  育</w:t>
            </w:r>
          </w:p>
        </w:tc>
        <w:tc>
          <w:tcPr>
            <w:tcW w:w="2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spacing w:val="-12"/>
                <w:sz w:val="24"/>
              </w:rPr>
            </w:pPr>
            <w:r>
              <w:rPr>
                <w:rFonts w:eastAsia="黑体"/>
                <w:spacing w:val="-12"/>
                <w:sz w:val="24"/>
              </w:rPr>
              <w:t>毕业院校</w:t>
            </w:r>
          </w:p>
          <w:p>
            <w:pPr>
              <w:spacing w:line="400" w:lineRule="exact"/>
              <w:rPr>
                <w:rFonts w:eastAsia="黑体"/>
                <w:spacing w:val="-12"/>
                <w:sz w:val="24"/>
              </w:rPr>
            </w:pPr>
            <w:r>
              <w:rPr>
                <w:rFonts w:eastAsia="黑体"/>
                <w:spacing w:val="-12"/>
                <w:sz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spacing w:val="-6"/>
                <w:sz w:val="24"/>
              </w:rPr>
            </w:pPr>
            <w:r>
              <w:rPr>
                <w:rFonts w:hint="eastAsia" w:eastAsia="黑体"/>
                <w:spacing w:val="-6"/>
                <w:sz w:val="24"/>
              </w:rPr>
              <w:t>所在公司</w:t>
            </w:r>
          </w:p>
        </w:tc>
        <w:tc>
          <w:tcPr>
            <w:tcW w:w="2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所在部门</w:t>
            </w:r>
          </w:p>
        </w:tc>
        <w:tc>
          <w:tcPr>
            <w:tcW w:w="32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FF"/>
                <w:spacing w:val="-6"/>
                <w:sz w:val="24"/>
              </w:rPr>
            </w:pPr>
            <w:r>
              <w:rPr>
                <w:rFonts w:hint="eastAsia" w:eastAsia="黑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2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申请岗位</w:t>
            </w:r>
          </w:p>
        </w:tc>
        <w:tc>
          <w:tcPr>
            <w:tcW w:w="32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  <w:jc w:val="center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8319" w:type="dxa"/>
            <w:gridSpan w:val="8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楷体_GB2312" w:eastAsia="楷体_GB2312" w:cs="楷体_GB2312"/>
                <w:sz w:val="24"/>
                <w:szCs w:val="20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  <w:u w:val="single"/>
              </w:rPr>
              <w:t>说明：简历时间需从参加工作开始罗列。</w:t>
            </w:r>
          </w:p>
        </w:tc>
      </w:tr>
    </w:tbl>
    <w:p>
      <w:pPr>
        <w:spacing w:line="400" w:lineRule="exact"/>
        <w:rPr>
          <w:vanish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86"/>
        <w:gridCol w:w="1177"/>
        <w:gridCol w:w="1402"/>
        <w:gridCol w:w="1003"/>
        <w:gridCol w:w="3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8275" w:type="dxa"/>
            <w:gridSpan w:val="5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>说明：奖惩情况需从参加工作开始罗列，公司级以上奖惩，并有书面证明。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关系</w:t>
            </w: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003" w:type="dxa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治面 貌</w:t>
            </w: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1" w:type="dxa"/>
            <w:vMerge w:val="continue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1" w:type="dxa"/>
            <w:vMerge w:val="continue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1" w:type="dxa"/>
            <w:vMerge w:val="continue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rPr>
                <w:rFonts w:ascii="楷体_GB2312"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1" w:type="dxa"/>
            <w:vMerge w:val="continue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rPr>
                <w:rFonts w:ascii="楷体_GB2312"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1" w:type="dxa"/>
            <w:vMerge w:val="continue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1" w:type="dxa"/>
            <w:vMerge w:val="continue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所在部门推荐意见</w:t>
            </w:r>
          </w:p>
        </w:tc>
        <w:tc>
          <w:tcPr>
            <w:tcW w:w="8275" w:type="dxa"/>
            <w:gridSpan w:val="5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>说明：竞聘者为部门负责人可不填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u w:val="single"/>
              </w:rPr>
              <w:t>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分管领导意见</w:t>
            </w:r>
          </w:p>
        </w:tc>
        <w:tc>
          <w:tcPr>
            <w:tcW w:w="8275" w:type="dxa"/>
            <w:gridSpan w:val="5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主要领导意见</w:t>
            </w:r>
          </w:p>
        </w:tc>
        <w:tc>
          <w:tcPr>
            <w:tcW w:w="8275" w:type="dxa"/>
            <w:gridSpan w:val="5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>说明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single"/>
              </w:rPr>
              <w:t>：</w:t>
            </w:r>
            <w:r>
              <w:rPr>
                <w:rFonts w:hint="eastAsia" w:eastAsia="黑体"/>
                <w:b w:val="0"/>
                <w:bCs w:val="0"/>
                <w:sz w:val="24"/>
                <w:u w:val="single"/>
                <w:lang w:eastAsia="zh-CN"/>
              </w:rPr>
              <w:t>青都旅游公司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single"/>
                <w:lang w:eastAsia="zh-CN"/>
              </w:rPr>
              <w:t>一般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>员工可不填写。</w:t>
            </w:r>
          </w:p>
        </w:tc>
      </w:tr>
    </w:tbl>
    <w:p>
      <w:pPr>
        <w:spacing w:line="276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郑重承诺：</w:t>
      </w:r>
    </w:p>
    <w:p>
      <w:pPr>
        <w:spacing w:line="276" w:lineRule="auto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eastAsia="zh-CN"/>
        </w:rPr>
        <w:t>青都旅游公司</w:t>
      </w:r>
      <w:r>
        <w:rPr>
          <w:rFonts w:hint="eastAsia" w:eastAsia="黑体"/>
          <w:sz w:val="24"/>
        </w:rPr>
        <w:t>员工：经</w:t>
      </w:r>
      <w:r>
        <w:rPr>
          <w:rFonts w:hint="eastAsia" w:eastAsia="黑体"/>
          <w:sz w:val="24"/>
          <w:lang w:eastAsia="zh-CN"/>
        </w:rPr>
        <w:t>青都旅游公司</w:t>
      </w:r>
      <w:r>
        <w:rPr>
          <w:rFonts w:hint="eastAsia" w:eastAsia="黑体"/>
          <w:sz w:val="24"/>
        </w:rPr>
        <w:t>综合评估后如未通过竞聘上岗，本人自愿服从公司的安排，包括但不限于调配至其他岗位、待岗学习等。</w:t>
      </w:r>
    </w:p>
    <w:p>
      <w:pPr>
        <w:spacing w:line="276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2、都投集团其他公司员工：已获得本公司同意，如通过</w:t>
      </w:r>
      <w:r>
        <w:rPr>
          <w:rFonts w:hint="eastAsia" w:eastAsia="黑体"/>
          <w:sz w:val="24"/>
          <w:lang w:eastAsia="zh-CN"/>
        </w:rPr>
        <w:t>青都旅游公司</w:t>
      </w:r>
      <w:r>
        <w:rPr>
          <w:rFonts w:hint="eastAsia" w:eastAsia="黑体"/>
          <w:sz w:val="24"/>
        </w:rPr>
        <w:t>的竞聘上岗，不影响本公司工作；如未通过</w:t>
      </w:r>
      <w:r>
        <w:rPr>
          <w:rFonts w:hint="eastAsia" w:eastAsia="黑体"/>
          <w:sz w:val="24"/>
          <w:lang w:eastAsia="zh-CN"/>
        </w:rPr>
        <w:t>青都旅游公司</w:t>
      </w:r>
      <w:r>
        <w:rPr>
          <w:rFonts w:hint="eastAsia" w:eastAsia="黑体"/>
          <w:sz w:val="24"/>
        </w:rPr>
        <w:t>的竞聘上岗，服从本公司安排。</w:t>
      </w:r>
    </w:p>
    <w:p>
      <w:pPr>
        <w:spacing w:line="276" w:lineRule="auto"/>
        <w:ind w:firstLine="360" w:firstLineChars="150"/>
        <w:jc w:val="left"/>
        <w:rPr>
          <w:rFonts w:eastAsia="黑体"/>
          <w:sz w:val="24"/>
        </w:rPr>
      </w:pPr>
    </w:p>
    <w:p>
      <w:pPr>
        <w:spacing w:line="276" w:lineRule="auto"/>
        <w:ind w:firstLine="360" w:firstLineChars="150"/>
        <w:jc w:val="left"/>
        <w:rPr>
          <w:rStyle w:val="7"/>
          <w:rFonts w:ascii="Times New Roman" w:hAnsi="Times New Roman" w:eastAsia="黑体"/>
          <w:sz w:val="32"/>
          <w:szCs w:val="32"/>
        </w:rPr>
      </w:pPr>
      <w:r>
        <w:rPr>
          <w:rFonts w:hint="eastAsia" w:eastAsia="黑体"/>
          <w:sz w:val="24"/>
        </w:rPr>
        <w:t>申请人：                                   日期：   年    月    日</w:t>
      </w:r>
    </w:p>
    <w:p>
      <w:pPr>
        <w:rPr>
          <w:rStyle w:val="7"/>
          <w:rFonts w:ascii="Times New Roman" w:hAnsi="Times New Roman" w:eastAsia="黑体"/>
          <w:sz w:val="32"/>
          <w:szCs w:val="32"/>
        </w:rPr>
        <w:sectPr>
          <w:footerReference r:id="rId3" w:type="default"/>
          <w:pgSz w:w="11905" w:h="16838"/>
          <w:pgMar w:top="2098" w:right="1587" w:bottom="1701" w:left="1587" w:header="851" w:footer="992" w:gutter="0"/>
          <w:pgNumType w:fmt="numberInDash"/>
          <w:cols w:space="720" w:num="1"/>
          <w:docGrid w:type="lines" w:linePitch="323" w:charSpace="0"/>
        </w:sectPr>
      </w:pPr>
      <w:r>
        <w:rPr>
          <w:rStyle w:val="7"/>
          <w:rFonts w:ascii="Times New Roman" w:hAnsi="Times New Roman" w:eastAsia="黑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7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-122555</wp:posOffset>
              </wp:positionV>
              <wp:extent cx="558800" cy="2622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65pt;height:20.65pt;width:44pt;mso-position-horizontal:outside;mso-position-horizontal-relative:margin;z-index:251659264;mso-width-relative:page;mso-height-relative:page;" filled="f" stroked="f" coordsize="21600,21600" o:gfxdata="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uynOf1gAAAAYBAAAPAAAAAAAAAAEAIAAAACIAAABkcnMvZG93bnJldi54bWxQSwECFAAUAAAA&#10;CACHTuJAPUQiAbcBAAB0AwAADgAAAAAAAAABACAAAAAl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ODc1Y2NjM2VhODYzZjY0ZWRmOGIzZGZjNjdjNDYifQ=="/>
  </w:docVars>
  <w:rsids>
    <w:rsidRoot w:val="48B678E7"/>
    <w:rsid w:val="48B678E7"/>
    <w:rsid w:val="519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99"/>
    <w:rPr>
      <w:rFonts w:ascii="方正小标宋简体" w:hAnsi="宋体" w:eastAsia="方正小标宋简体" w:cs="Times New Roman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392</Characters>
  <Lines>0</Lines>
  <Paragraphs>0</Paragraphs>
  <TotalTime>1</TotalTime>
  <ScaleCrop>false</ScaleCrop>
  <LinksUpToDate>false</LinksUpToDate>
  <CharactersWithSpaces>467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2022-06-16T01:34:00Z</dcterms:created>
  <dc:creator>赵星星</dc:creator>
  <cp:lastModifiedBy>喜东东</cp:lastModifiedBy>
  <dcterms:modified xsi:type="dcterms:W3CDTF">2022-06-16T02:34:14Z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13175EB176F84B859439540C52BB4A19</vt:lpwstr>
  </property>
</Properties>
</file>