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78248">
      <w:pPr>
        <w:pStyle w:val="2"/>
        <w:bidi w:val="0"/>
        <w:ind w:firstLine="964" w:firstLineChars="300"/>
        <w:rPr>
          <w:rFonts w:hint="eastAsia" w:ascii="仿宋" w:hAnsi="仿宋" w:eastAsia="仿宋" w:cs="仿宋"/>
          <w:sz w:val="32"/>
          <w:szCs w:val="32"/>
          <w:lang w:val="en-US" w:eastAsia="zh-CN"/>
        </w:rPr>
      </w:pPr>
      <w:bookmarkStart w:id="0" w:name="_Toc29479"/>
      <w:bookmarkStart w:id="1" w:name="_Toc19910"/>
      <w:bookmarkStart w:id="2" w:name="_Toc13329"/>
      <w:bookmarkStart w:id="3" w:name="_Toc30218"/>
      <w:bookmarkStart w:id="4" w:name="_Toc21150"/>
      <w:bookmarkStart w:id="5" w:name="_Toc17948"/>
      <w:bookmarkStart w:id="6" w:name="_Toc4861"/>
      <w:bookmarkStart w:id="7" w:name="_Toc15535"/>
      <w:r>
        <w:rPr>
          <w:rFonts w:hint="eastAsia" w:ascii="仿宋" w:hAnsi="仿宋" w:eastAsia="仿宋" w:cs="仿宋"/>
          <w:sz w:val="32"/>
          <w:szCs w:val="32"/>
          <w:lang w:val="en-US" w:eastAsia="zh-CN"/>
        </w:rPr>
        <w:t>第</w:t>
      </w:r>
      <w:r>
        <w:rPr>
          <w:rFonts w:hint="eastAsia" w:ascii="仿宋" w:hAnsi="仿宋" w:eastAsia="仿宋" w:cs="仿宋"/>
          <w:sz w:val="32"/>
          <w:szCs w:val="32"/>
          <w:lang w:val="en-US" w:eastAsia="zh-CN"/>
        </w:rPr>
        <w:t>一</w:t>
      </w:r>
      <w:r>
        <w:rPr>
          <w:rFonts w:hint="eastAsia" w:ascii="仿宋" w:hAnsi="仿宋" w:eastAsia="仿宋" w:cs="仿宋"/>
          <w:sz w:val="32"/>
          <w:szCs w:val="32"/>
          <w:lang w:val="en-US" w:eastAsia="zh-CN"/>
        </w:rPr>
        <w:t>章   品类划分及不同品类供应商入库要求</w:t>
      </w:r>
      <w:bookmarkEnd w:id="0"/>
      <w:bookmarkEnd w:id="1"/>
      <w:bookmarkEnd w:id="2"/>
      <w:bookmarkEnd w:id="3"/>
      <w:bookmarkEnd w:id="4"/>
      <w:bookmarkEnd w:id="5"/>
      <w:bookmarkEnd w:id="6"/>
      <w:bookmarkEnd w:id="7"/>
    </w:p>
    <w:p w14:paraId="0C430791">
      <w:pPr>
        <w:spacing w:line="276"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一、供应商报名按品类进行分类报名</w:t>
      </w:r>
    </w:p>
    <w:p w14:paraId="0C8E73CC">
      <w:pPr>
        <w:spacing w:line="276" w:lineRule="auto"/>
        <w:ind w:firstLine="0" w:firstLineChars="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报名时请按品类报名</w:t>
      </w:r>
    </w:p>
    <w:p w14:paraId="691D663B">
      <w:pPr>
        <w:numPr>
          <w:ilvl w:val="-1"/>
          <w:numId w:val="0"/>
        </w:numPr>
        <w:spacing w:line="276" w:lineRule="auto"/>
        <w:ind w:left="28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1.品类一：米面油奶制品，只接受预包装；</w:t>
      </w:r>
    </w:p>
    <w:p w14:paraId="668658E2">
      <w:pPr>
        <w:numPr>
          <w:ilvl w:val="-1"/>
          <w:numId w:val="0"/>
        </w:numPr>
        <w:spacing w:line="276" w:lineRule="auto"/>
        <w:ind w:left="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w:t>
      </w:r>
      <w:r>
        <w:rPr>
          <w:rFonts w:hint="eastAsia" w:ascii="仿宋" w:hAnsi="仿宋" w:eastAsia="仿宋" w:cs="仿宋"/>
          <w:b w:val="0"/>
          <w:bCs w:val="0"/>
          <w:sz w:val="28"/>
          <w:szCs w:val="28"/>
          <w:lang w:val="en-US" w:eastAsia="zh-CN"/>
        </w:rPr>
        <w:t>品类二：干杂调味副食品西点，</w:t>
      </w:r>
      <w:r>
        <w:rPr>
          <w:rFonts w:hint="eastAsia" w:ascii="仿宋" w:hAnsi="仿宋" w:eastAsia="仿宋" w:cs="仿宋"/>
          <w:sz w:val="28"/>
          <w:szCs w:val="28"/>
          <w:lang w:val="en-US" w:eastAsia="zh-CN"/>
        </w:rPr>
        <w:t>只接受预包装(包括但不限于香辛料/速冻产品）；</w:t>
      </w:r>
    </w:p>
    <w:p w14:paraId="6557095F">
      <w:pPr>
        <w:numPr>
          <w:ilvl w:val="0"/>
          <w:numId w:val="0"/>
        </w:numPr>
        <w:spacing w:line="276" w:lineRule="auto"/>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3.品类三：日杂百货</w:t>
      </w:r>
      <w:r>
        <w:rPr>
          <w:rFonts w:hint="eastAsia" w:ascii="仿宋" w:hAnsi="仿宋" w:eastAsia="仿宋" w:cs="仿宋"/>
          <w:sz w:val="28"/>
          <w:szCs w:val="28"/>
          <w:lang w:val="en-US" w:eastAsia="zh-CN"/>
        </w:rPr>
        <w:t>；</w:t>
      </w:r>
    </w:p>
    <w:p w14:paraId="23834C0F">
      <w:pPr>
        <w:numPr>
          <w:ilvl w:val="0"/>
          <w:numId w:val="0"/>
        </w:numPr>
        <w:spacing w:line="276"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4.品类四：鲜蛋；</w:t>
      </w:r>
    </w:p>
    <w:p w14:paraId="3F967801">
      <w:pPr>
        <w:numPr>
          <w:ilvl w:val="0"/>
          <w:numId w:val="0"/>
        </w:numPr>
        <w:spacing w:line="276"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5.品类五：畜禽肉水产；</w:t>
      </w:r>
    </w:p>
    <w:p w14:paraId="4475B6E5">
      <w:pPr>
        <w:numPr>
          <w:ilvl w:val="0"/>
          <w:numId w:val="0"/>
        </w:numPr>
        <w:spacing w:line="276"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6.品类六：蔬菜；</w:t>
      </w:r>
    </w:p>
    <w:p w14:paraId="3259C721">
      <w:pPr>
        <w:numPr>
          <w:ilvl w:val="0"/>
          <w:numId w:val="0"/>
        </w:numPr>
        <w:spacing w:line="276"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7.品类七：水果；</w:t>
      </w:r>
    </w:p>
    <w:p w14:paraId="42D47AB5">
      <w:pPr>
        <w:numPr>
          <w:ilvl w:val="0"/>
          <w:numId w:val="0"/>
        </w:numPr>
        <w:spacing w:line="276"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8.品类八：鲜制品（包括但不限于豆制品/魔芋/鲜切面）。</w:t>
      </w:r>
    </w:p>
    <w:p w14:paraId="36610441">
      <w:pPr>
        <w:pStyle w:val="6"/>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不同品类对应的要求</w:t>
      </w:r>
    </w:p>
    <w:p w14:paraId="3BDFE0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val="0"/>
          <w:bCs w:val="0"/>
          <w:color w:val="auto"/>
          <w:kern w:val="2"/>
          <w:sz w:val="28"/>
          <w:szCs w:val="28"/>
          <w:highlight w:val="none"/>
          <w:lang w:val="en-US" w:eastAsia="zh-CN" w:bidi="ar-SA"/>
        </w:rPr>
        <w:t>所有品类的产品均应符合《中华人民共和国食品安全法》及国家、当地最新卫生、食品部门颁发的相关规定。所有</w:t>
      </w:r>
      <w:r>
        <w:rPr>
          <w:rFonts w:hint="eastAsia" w:ascii="仿宋" w:hAnsi="仿宋" w:eastAsia="仿宋" w:cs="仿宋"/>
          <w:b w:val="0"/>
          <w:bCs w:val="0"/>
          <w:color w:val="auto"/>
          <w:sz w:val="28"/>
          <w:szCs w:val="28"/>
          <w:highlight w:val="none"/>
          <w:lang w:val="en-US" w:eastAsia="zh-CN"/>
        </w:rPr>
        <w:t>产品的质量、规格、等级、验收标准等均须符合采购人的要求，交易数量以采购人实收合格产品为准。</w:t>
      </w:r>
    </w:p>
    <w:p w14:paraId="0A47B291">
      <w:pPr>
        <w:pStyle w:val="6"/>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（一）米面油奶制品</w:t>
      </w:r>
    </w:p>
    <w:p w14:paraId="69D2749F">
      <w:pPr>
        <w:rPr>
          <w:rFonts w:hint="eastAsia" w:ascii="仿宋" w:hAnsi="仿宋" w:eastAsia="仿宋" w:cs="仿宋"/>
          <w:color w:val="auto"/>
          <w:sz w:val="28"/>
          <w:szCs w:val="28"/>
          <w:highlight w:val="none"/>
          <w:shd w:val="clear" w:color="auto" w:fill="auto"/>
          <w:lang w:val="en-US" w:eastAsia="zh-CN"/>
        </w:rPr>
      </w:pPr>
      <w:r>
        <w:rPr>
          <w:rFonts w:hint="eastAsia"/>
          <w:lang w:val="en-US" w:eastAsia="zh-CN"/>
        </w:rPr>
        <w:t xml:space="preserve">      </w:t>
      </w:r>
      <w:r>
        <w:rPr>
          <w:rFonts w:hint="eastAsia" w:ascii="仿宋" w:hAnsi="仿宋" w:eastAsia="仿宋" w:cs="仿宋"/>
          <w:color w:val="auto"/>
          <w:sz w:val="28"/>
          <w:szCs w:val="28"/>
          <w:highlight w:val="none"/>
          <w:shd w:val="clear" w:color="auto" w:fill="auto"/>
          <w:lang w:val="en-US" w:eastAsia="zh-CN"/>
        </w:rPr>
        <w:t>1、入库报名资料要求</w:t>
      </w:r>
    </w:p>
    <w:tbl>
      <w:tblPr>
        <w:tblStyle w:val="17"/>
        <w:tblW w:w="9915"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85"/>
        <w:gridCol w:w="3420"/>
        <w:gridCol w:w="3915"/>
      </w:tblGrid>
      <w:tr w14:paraId="6BA3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15" w:type="dxa"/>
            <w:gridSpan w:val="4"/>
          </w:tcPr>
          <w:p w14:paraId="5F8993F4">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请对应提供报名资料（带“</w:t>
            </w:r>
            <w:r>
              <w:rPr>
                <w:rFonts w:hint="eastAsia"/>
                <w:lang w:eastAsia="zh-CN"/>
              </w:rPr>
              <w:t>★</w:t>
            </w:r>
            <w:r>
              <w:rPr>
                <w:rFonts w:hint="eastAsia" w:ascii="仿宋" w:hAnsi="仿宋" w:eastAsia="仿宋" w:cs="仿宋"/>
                <w:b/>
                <w:bCs/>
                <w:kern w:val="2"/>
                <w:sz w:val="24"/>
                <w:szCs w:val="24"/>
                <w:lang w:val="en-US" w:eastAsia="zh-CN" w:bidi="ar-SA"/>
              </w:rPr>
              <w:t>”必须提供）</w:t>
            </w:r>
          </w:p>
        </w:tc>
      </w:tr>
      <w:tr w14:paraId="6C9F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B2D3CDA">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785" w:type="dxa"/>
          </w:tcPr>
          <w:p w14:paraId="0F65A22E">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420" w:type="dxa"/>
          </w:tcPr>
          <w:p w14:paraId="0A4AD49F">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915" w:type="dxa"/>
          </w:tcPr>
          <w:p w14:paraId="4D09CDD5">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5493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F74787C">
            <w:pPr>
              <w:keepNext w:val="0"/>
              <w:keepLines w:val="0"/>
              <w:widowControl/>
              <w:suppressLineNumbers w:val="0"/>
              <w:jc w:val="left"/>
              <w:rPr>
                <w:rFonts w:hint="eastAsia" w:ascii="仿宋" w:hAnsi="仿宋" w:eastAsia="仿宋" w:cs="仿宋"/>
                <w:kern w:val="2"/>
                <w:sz w:val="24"/>
                <w:szCs w:val="24"/>
                <w:lang w:val="en-US" w:eastAsia="zh-CN" w:bidi="ar-SA"/>
              </w:rPr>
            </w:pPr>
          </w:p>
          <w:p w14:paraId="2C1D6D9D">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785" w:type="dxa"/>
          </w:tcPr>
          <w:p w14:paraId="7A42DE08">
            <w:pPr>
              <w:keepNext w:val="0"/>
              <w:keepLines w:val="0"/>
              <w:widowControl/>
              <w:suppressLineNumbers w:val="0"/>
              <w:jc w:val="left"/>
              <w:rPr>
                <w:rFonts w:hint="eastAsia" w:ascii="仿宋" w:hAnsi="仿宋" w:eastAsia="仿宋" w:cs="仿宋"/>
                <w:kern w:val="2"/>
                <w:sz w:val="24"/>
                <w:szCs w:val="24"/>
                <w:lang w:val="en-US" w:eastAsia="zh-CN" w:bidi="ar-SA"/>
              </w:rPr>
            </w:pPr>
          </w:p>
          <w:p w14:paraId="7FCD95B9">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生产者</w:t>
            </w:r>
          </w:p>
        </w:tc>
        <w:tc>
          <w:tcPr>
            <w:tcW w:w="3420" w:type="dxa"/>
          </w:tcPr>
          <w:p w14:paraId="62A3B885">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45C4D9B3">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②食品生产许可证或备案登记</w:t>
            </w:r>
          </w:p>
          <w:p w14:paraId="55E92F48">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60D5BD43">
            <w:pPr>
              <w:pStyle w:val="21"/>
              <w:jc w:val="both"/>
              <w:rPr>
                <w:rFonts w:hint="default"/>
                <w:lang w:val="en-US" w:eastAsia="zh-CN"/>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651E130B">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0B20C023">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②最新的第三方批次检测报告</w:t>
            </w:r>
          </w:p>
          <w:p w14:paraId="145EFEFA">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③体系认证、其他认证</w:t>
            </w:r>
          </w:p>
          <w:p w14:paraId="6DD7ED1A">
            <w:pPr>
              <w:bidi w:val="0"/>
              <w:ind w:firstLine="240" w:firstLineChars="100"/>
              <w:rPr>
                <w:rFonts w:hint="default"/>
                <w:lang w:val="en-US" w:eastAsia="zh-CN"/>
              </w:rPr>
            </w:pPr>
            <w:r>
              <w:rPr>
                <w:rFonts w:hint="eastAsia" w:ascii="仿宋" w:hAnsi="仿宋" w:eastAsia="仿宋" w:cs="仿宋"/>
                <w:b w:val="0"/>
                <w:bCs w:val="0"/>
                <w:color w:val="auto"/>
                <w:kern w:val="2"/>
                <w:sz w:val="24"/>
                <w:szCs w:val="24"/>
                <w:lang w:val="en-US" w:eastAsia="zh-CN" w:bidi="ar-SA"/>
              </w:rPr>
              <w:t>④供应商认为需要提供的其他材料（如业绩、获得的荣誉等）</w:t>
            </w:r>
          </w:p>
        </w:tc>
      </w:tr>
      <w:tr w14:paraId="4CC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95" w:type="dxa"/>
          </w:tcPr>
          <w:p w14:paraId="22ED299E">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85" w:type="dxa"/>
          </w:tcPr>
          <w:p w14:paraId="12B1F8C9">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流通商（包含公司、个体工商户）</w:t>
            </w:r>
          </w:p>
        </w:tc>
        <w:tc>
          <w:tcPr>
            <w:tcW w:w="3420" w:type="dxa"/>
          </w:tcPr>
          <w:p w14:paraId="1D5AEF12">
            <w:pPr>
              <w:bidi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①营业执照</w:t>
            </w:r>
          </w:p>
          <w:p w14:paraId="5AE22A4F">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②食品经营许可证或备案登记</w:t>
            </w:r>
          </w:p>
          <w:p w14:paraId="3E27219B">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02F350E1">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0C51E9E7">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62BD0BF2">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②最新的第三方批次检测报告</w:t>
            </w:r>
          </w:p>
          <w:p w14:paraId="74473E78">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w:t>
            </w:r>
          </w:p>
          <w:p w14:paraId="22704E3C">
            <w:pPr>
              <w:keepNext w:val="0"/>
              <w:keepLines w:val="0"/>
              <w:widowControl/>
              <w:suppressLineNumbers w:val="0"/>
              <w:ind w:firstLine="240" w:firstLineChars="10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④供应商认为需要提供的其他材料（如经销商代理证明、授权销售、过往业绩、获得的荣誉等）</w:t>
            </w:r>
          </w:p>
        </w:tc>
      </w:tr>
    </w:tbl>
    <w:p w14:paraId="5829EC13">
      <w:pPr>
        <w:numPr>
          <w:ilvl w:val="0"/>
          <w:numId w:val="0"/>
        </w:num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2、质量要求</w:t>
      </w:r>
    </w:p>
    <w:p w14:paraId="1F166EBB">
      <w:pPr>
        <w:bidi w:val="0"/>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2.1 产品外包装干净、整洁、完好无损。供应商确保所供应的商品，不得为冒牌、侵权、掺假、过期翻包商品等。供应商确保所供应的商品，到达采购人仓库时保质期时间不得低于采购人要求的时间（保质期在1个月内的，剩余保质期时间不得低于三分之二；保质期在1个月以上的，剩余保质期不得低于五分之四，特殊情况另行协商）。</w:t>
      </w:r>
    </w:p>
    <w:p w14:paraId="2C116BFD">
      <w:pPr>
        <w:bidi w:val="0"/>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2.2食品安全指标应符合相应食品安全国家标准的规定，分等分</w:t>
      </w:r>
    </w:p>
    <w:p w14:paraId="52DC9E52">
      <w:pPr>
        <w:bidi w:val="0"/>
        <w:ind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 xml:space="preserve">级的质量指标不低于国家有关食品质量标准的中位数水平。标签明 示信息、标签标识应符合 </w:t>
      </w:r>
      <w:r>
        <w:rPr>
          <w:rFonts w:hint="default" w:ascii="仿宋" w:hAnsi="仿宋" w:eastAsia="仿宋" w:cs="仿宋"/>
          <w:b w:val="0"/>
          <w:bCs w:val="0"/>
          <w:color w:val="auto"/>
          <w:kern w:val="2"/>
          <w:sz w:val="28"/>
          <w:szCs w:val="28"/>
          <w:highlight w:val="none"/>
          <w:lang w:val="en-US" w:eastAsia="zh-CN" w:bidi="ar-SA"/>
        </w:rPr>
        <w:t>GB7718</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 xml:space="preserve">GB28050 </w:t>
      </w:r>
      <w:r>
        <w:rPr>
          <w:rFonts w:hint="eastAsia" w:ascii="仿宋" w:hAnsi="仿宋" w:eastAsia="仿宋" w:cs="仿宋"/>
          <w:b w:val="0"/>
          <w:bCs w:val="0"/>
          <w:color w:val="auto"/>
          <w:kern w:val="2"/>
          <w:sz w:val="28"/>
          <w:szCs w:val="28"/>
          <w:highlight w:val="none"/>
          <w:lang w:val="en-US" w:eastAsia="zh-CN" w:bidi="ar-SA"/>
        </w:rPr>
        <w:t xml:space="preserve">等要求。 成品粮（大米、小麦粉或面粉）的食品安全指标应符合 </w:t>
      </w:r>
      <w:r>
        <w:rPr>
          <w:rFonts w:hint="default" w:ascii="仿宋" w:hAnsi="仿宋" w:eastAsia="仿宋" w:cs="仿宋"/>
          <w:b w:val="0"/>
          <w:bCs w:val="0"/>
          <w:color w:val="auto"/>
          <w:kern w:val="2"/>
          <w:sz w:val="28"/>
          <w:szCs w:val="28"/>
          <w:highlight w:val="none"/>
          <w:lang w:val="en-US" w:eastAsia="zh-CN" w:bidi="ar-SA"/>
        </w:rPr>
        <w:t xml:space="preserve">GB2715 </w:t>
      </w:r>
      <w:r>
        <w:rPr>
          <w:rFonts w:hint="eastAsia" w:ascii="仿宋" w:hAnsi="仿宋" w:eastAsia="仿宋" w:cs="仿宋"/>
          <w:b w:val="0"/>
          <w:bCs w:val="0"/>
          <w:color w:val="auto"/>
          <w:kern w:val="2"/>
          <w:sz w:val="28"/>
          <w:szCs w:val="28"/>
          <w:highlight w:val="none"/>
          <w:lang w:val="en-US" w:eastAsia="zh-CN" w:bidi="ar-SA"/>
        </w:rPr>
        <w:t xml:space="preserve">等规定，其中：大米的质量指标不低于 </w:t>
      </w:r>
      <w:r>
        <w:rPr>
          <w:rFonts w:hint="default" w:ascii="仿宋" w:hAnsi="仿宋" w:eastAsia="仿宋" w:cs="仿宋"/>
          <w:b w:val="0"/>
          <w:bCs w:val="0"/>
          <w:color w:val="auto"/>
          <w:kern w:val="2"/>
          <w:sz w:val="28"/>
          <w:szCs w:val="28"/>
          <w:highlight w:val="none"/>
          <w:lang w:val="en-US" w:eastAsia="zh-CN" w:bidi="ar-SA"/>
        </w:rPr>
        <w:t xml:space="preserve">GB/T1354 </w:t>
      </w:r>
      <w:r>
        <w:rPr>
          <w:rFonts w:hint="eastAsia" w:ascii="仿宋" w:hAnsi="仿宋" w:eastAsia="仿宋" w:cs="仿宋"/>
          <w:b w:val="0"/>
          <w:bCs w:val="0"/>
          <w:color w:val="auto"/>
          <w:kern w:val="2"/>
          <w:sz w:val="28"/>
          <w:szCs w:val="28"/>
          <w:highlight w:val="none"/>
          <w:lang w:val="en-US" w:eastAsia="zh-CN" w:bidi="ar-SA"/>
        </w:rPr>
        <w:t xml:space="preserve">一级定等指标的技术要求，小麦粉（面粉）的质量指标不低于 </w:t>
      </w:r>
      <w:r>
        <w:rPr>
          <w:rFonts w:hint="default" w:ascii="仿宋" w:hAnsi="仿宋" w:eastAsia="仿宋" w:cs="仿宋"/>
          <w:b w:val="0"/>
          <w:bCs w:val="0"/>
          <w:color w:val="auto"/>
          <w:kern w:val="2"/>
          <w:sz w:val="28"/>
          <w:szCs w:val="28"/>
          <w:highlight w:val="none"/>
          <w:lang w:val="en-US" w:eastAsia="zh-CN" w:bidi="ar-SA"/>
        </w:rPr>
        <w:t xml:space="preserve">GB/T1355 </w:t>
      </w:r>
      <w:r>
        <w:rPr>
          <w:rFonts w:hint="eastAsia" w:ascii="仿宋" w:hAnsi="仿宋" w:eastAsia="仿宋" w:cs="仿宋"/>
          <w:b w:val="0"/>
          <w:bCs w:val="0"/>
          <w:color w:val="auto"/>
          <w:kern w:val="2"/>
          <w:sz w:val="28"/>
          <w:szCs w:val="28"/>
          <w:highlight w:val="none"/>
          <w:lang w:val="en-US" w:eastAsia="zh-CN" w:bidi="ar-SA"/>
        </w:rPr>
        <w:t xml:space="preserve">的特制二等指标的技术要求。成品食用油的食品安全指标应符合 </w:t>
      </w:r>
      <w:r>
        <w:rPr>
          <w:rFonts w:hint="default" w:ascii="仿宋" w:hAnsi="仿宋" w:eastAsia="仿宋" w:cs="仿宋"/>
          <w:b w:val="0"/>
          <w:bCs w:val="0"/>
          <w:color w:val="auto"/>
          <w:kern w:val="2"/>
          <w:sz w:val="28"/>
          <w:szCs w:val="28"/>
          <w:highlight w:val="none"/>
          <w:lang w:val="en-US" w:eastAsia="zh-CN" w:bidi="ar-SA"/>
        </w:rPr>
        <w:t xml:space="preserve">GB2716 </w:t>
      </w:r>
      <w:r>
        <w:rPr>
          <w:rFonts w:hint="eastAsia" w:ascii="仿宋" w:hAnsi="仿宋" w:eastAsia="仿宋" w:cs="仿宋"/>
          <w:b w:val="0"/>
          <w:bCs w:val="0"/>
          <w:color w:val="auto"/>
          <w:kern w:val="2"/>
          <w:sz w:val="28"/>
          <w:szCs w:val="28"/>
          <w:highlight w:val="none"/>
          <w:lang w:val="en-US" w:eastAsia="zh-CN" w:bidi="ar-SA"/>
        </w:rPr>
        <w:t xml:space="preserve">等规定， 其中：成品菜籽油、大豆油的质量指标不低于 </w:t>
      </w:r>
      <w:r>
        <w:rPr>
          <w:rFonts w:hint="default" w:ascii="仿宋" w:hAnsi="仿宋" w:eastAsia="仿宋" w:cs="仿宋"/>
          <w:b w:val="0"/>
          <w:bCs w:val="0"/>
          <w:color w:val="auto"/>
          <w:kern w:val="2"/>
          <w:sz w:val="28"/>
          <w:szCs w:val="28"/>
          <w:highlight w:val="none"/>
          <w:lang w:val="en-US" w:eastAsia="zh-CN" w:bidi="ar-SA"/>
        </w:rPr>
        <w:t>GB/T1536</w:t>
      </w:r>
      <w:r>
        <w:rPr>
          <w:rFonts w:hint="eastAsia" w:ascii="仿宋" w:hAnsi="仿宋" w:eastAsia="仿宋" w:cs="仿宋"/>
          <w:b w:val="0"/>
          <w:bCs w:val="0"/>
          <w:color w:val="auto"/>
          <w:kern w:val="2"/>
          <w:sz w:val="28"/>
          <w:szCs w:val="28"/>
          <w:highlight w:val="none"/>
          <w:lang w:val="en-US" w:eastAsia="zh-CN" w:bidi="ar-SA"/>
        </w:rPr>
        <w:t xml:space="preserve">、 </w:t>
      </w:r>
      <w:r>
        <w:rPr>
          <w:rFonts w:hint="default" w:ascii="仿宋" w:hAnsi="仿宋" w:eastAsia="仿宋" w:cs="仿宋"/>
          <w:b w:val="0"/>
          <w:bCs w:val="0"/>
          <w:color w:val="auto"/>
          <w:kern w:val="2"/>
          <w:sz w:val="28"/>
          <w:szCs w:val="28"/>
          <w:highlight w:val="none"/>
          <w:lang w:val="en-US" w:eastAsia="zh-CN" w:bidi="ar-SA"/>
        </w:rPr>
        <w:t xml:space="preserve">GB/T1535 </w:t>
      </w:r>
      <w:r>
        <w:rPr>
          <w:rFonts w:hint="eastAsia" w:ascii="仿宋" w:hAnsi="仿宋" w:eastAsia="仿宋" w:cs="仿宋"/>
          <w:b w:val="0"/>
          <w:bCs w:val="0"/>
          <w:color w:val="auto"/>
          <w:kern w:val="2"/>
          <w:sz w:val="28"/>
          <w:szCs w:val="28"/>
          <w:highlight w:val="none"/>
          <w:lang w:val="en-US" w:eastAsia="zh-CN" w:bidi="ar-SA"/>
        </w:rPr>
        <w:t xml:space="preserve">的二级成品菜籽油、大豆油的技术要求。严禁使用循环包装容器（周转桶）盛装的食用油和转基因油。乳制品（仅限发酵乳、巴氏杀菌乳、灭菌乳、调制乳）的食品安全指标应分别符合 </w:t>
      </w:r>
      <w:r>
        <w:rPr>
          <w:rFonts w:hint="default" w:ascii="仿宋" w:hAnsi="仿宋" w:eastAsia="仿宋" w:cs="仿宋"/>
          <w:b w:val="0"/>
          <w:bCs w:val="0"/>
          <w:color w:val="auto"/>
          <w:kern w:val="2"/>
          <w:sz w:val="28"/>
          <w:szCs w:val="28"/>
          <w:highlight w:val="none"/>
          <w:lang w:val="en-US" w:eastAsia="zh-CN" w:bidi="ar-SA"/>
        </w:rPr>
        <w:t>GB19302</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GB19645</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GB25190</w:t>
      </w:r>
      <w:r>
        <w:rPr>
          <w:rFonts w:hint="eastAsia" w:ascii="仿宋" w:hAnsi="仿宋" w:eastAsia="仿宋" w:cs="仿宋"/>
          <w:b w:val="0"/>
          <w:bCs w:val="0"/>
          <w:color w:val="auto"/>
          <w:kern w:val="2"/>
          <w:sz w:val="28"/>
          <w:szCs w:val="28"/>
          <w:highlight w:val="none"/>
          <w:lang w:val="en-US" w:eastAsia="zh-CN" w:bidi="ar-SA"/>
        </w:rPr>
        <w:t xml:space="preserve">、 </w:t>
      </w:r>
      <w:r>
        <w:rPr>
          <w:rFonts w:hint="default" w:ascii="仿宋" w:hAnsi="仿宋" w:eastAsia="仿宋" w:cs="仿宋"/>
          <w:b w:val="0"/>
          <w:bCs w:val="0"/>
          <w:color w:val="auto"/>
          <w:kern w:val="2"/>
          <w:sz w:val="28"/>
          <w:szCs w:val="28"/>
          <w:highlight w:val="none"/>
          <w:lang w:val="en-US" w:eastAsia="zh-CN" w:bidi="ar-SA"/>
        </w:rPr>
        <w:t>GB25191</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T/DAC003</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T/DAC004</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T/DAC005</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T/DAC016</w:t>
      </w:r>
      <w:r>
        <w:rPr>
          <w:rFonts w:hint="eastAsia" w:ascii="仿宋" w:hAnsi="仿宋" w:eastAsia="仿宋" w:cs="仿宋"/>
          <w:b w:val="0"/>
          <w:bCs w:val="0"/>
          <w:color w:val="auto"/>
          <w:kern w:val="2"/>
          <w:sz w:val="28"/>
          <w:szCs w:val="28"/>
          <w:highlight w:val="none"/>
          <w:lang w:val="en-US" w:eastAsia="zh-CN" w:bidi="ar-SA"/>
        </w:rPr>
        <w:t xml:space="preserve">、 </w:t>
      </w:r>
      <w:r>
        <w:rPr>
          <w:rFonts w:hint="default" w:ascii="仿宋" w:hAnsi="仿宋" w:eastAsia="仿宋" w:cs="仿宋"/>
          <w:b w:val="0"/>
          <w:bCs w:val="0"/>
          <w:color w:val="auto"/>
          <w:kern w:val="2"/>
          <w:sz w:val="28"/>
          <w:szCs w:val="28"/>
          <w:highlight w:val="none"/>
          <w:lang w:val="en-US" w:eastAsia="zh-CN" w:bidi="ar-SA"/>
        </w:rPr>
        <w:t xml:space="preserve">T/DAC017 </w:t>
      </w:r>
      <w:r>
        <w:rPr>
          <w:rFonts w:hint="eastAsia" w:ascii="仿宋" w:hAnsi="仿宋" w:eastAsia="仿宋" w:cs="仿宋"/>
          <w:b w:val="0"/>
          <w:bCs w:val="0"/>
          <w:color w:val="auto"/>
          <w:kern w:val="2"/>
          <w:sz w:val="28"/>
          <w:szCs w:val="28"/>
          <w:highlight w:val="none"/>
          <w:lang w:val="en-US" w:eastAsia="zh-CN" w:bidi="ar-SA"/>
        </w:rPr>
        <w:t>等规定。</w:t>
      </w:r>
    </w:p>
    <w:p w14:paraId="0E2CD3E3">
      <w:pPr>
        <w:numPr>
          <w:ilvl w:val="0"/>
          <w:numId w:val="0"/>
        </w:numPr>
        <w:ind w:firstLine="562" w:firstLineChars="20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（二）干杂调味副食品西点</w:t>
      </w:r>
    </w:p>
    <w:p w14:paraId="643D793E">
      <w:pPr>
        <w:rPr>
          <w:rFonts w:hint="eastAsia" w:ascii="仿宋" w:hAnsi="仿宋" w:eastAsia="仿宋" w:cs="仿宋"/>
          <w:color w:val="auto"/>
          <w:sz w:val="28"/>
          <w:szCs w:val="28"/>
          <w:highlight w:val="none"/>
          <w:shd w:val="clear" w:color="auto" w:fill="auto"/>
          <w:lang w:val="en-US" w:eastAsia="zh-CN"/>
        </w:rPr>
      </w:pPr>
      <w:r>
        <w:rPr>
          <w:rFonts w:hint="eastAsia"/>
          <w:lang w:val="en-US" w:eastAsia="zh-CN"/>
        </w:rPr>
        <w:t xml:space="preserve">      </w:t>
      </w:r>
      <w:r>
        <w:rPr>
          <w:rFonts w:hint="eastAsia" w:ascii="仿宋" w:hAnsi="仿宋" w:eastAsia="仿宋" w:cs="仿宋"/>
          <w:color w:val="auto"/>
          <w:sz w:val="28"/>
          <w:szCs w:val="28"/>
          <w:highlight w:val="none"/>
          <w:shd w:val="clear" w:color="auto" w:fill="auto"/>
          <w:lang w:val="en-US" w:eastAsia="zh-CN"/>
        </w:rPr>
        <w:t>1、入库报名资料要求</w:t>
      </w:r>
    </w:p>
    <w:tbl>
      <w:tblPr>
        <w:tblStyle w:val="17"/>
        <w:tblW w:w="9915"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85"/>
        <w:gridCol w:w="3420"/>
        <w:gridCol w:w="3915"/>
      </w:tblGrid>
      <w:tr w14:paraId="1E23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15" w:type="dxa"/>
            <w:gridSpan w:val="4"/>
          </w:tcPr>
          <w:p w14:paraId="42F55B00">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请对应提供报名资料（带“</w:t>
            </w:r>
            <w:r>
              <w:rPr>
                <w:rFonts w:hint="eastAsia"/>
                <w:lang w:eastAsia="zh-CN"/>
              </w:rPr>
              <w:t>★</w:t>
            </w:r>
            <w:r>
              <w:rPr>
                <w:rFonts w:hint="eastAsia" w:ascii="仿宋" w:hAnsi="仿宋" w:eastAsia="仿宋" w:cs="仿宋"/>
                <w:b/>
                <w:bCs/>
                <w:kern w:val="2"/>
                <w:sz w:val="24"/>
                <w:szCs w:val="24"/>
                <w:lang w:val="en-US" w:eastAsia="zh-CN" w:bidi="ar-SA"/>
              </w:rPr>
              <w:t>”必须提供）</w:t>
            </w:r>
          </w:p>
        </w:tc>
      </w:tr>
      <w:tr w14:paraId="75D4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3E79D5D">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785" w:type="dxa"/>
          </w:tcPr>
          <w:p w14:paraId="5CF12704">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420" w:type="dxa"/>
          </w:tcPr>
          <w:p w14:paraId="5CADB585">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915" w:type="dxa"/>
          </w:tcPr>
          <w:p w14:paraId="2E36343E">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16DE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CFC3706">
            <w:pPr>
              <w:keepNext w:val="0"/>
              <w:keepLines w:val="0"/>
              <w:widowControl/>
              <w:suppressLineNumbers w:val="0"/>
              <w:jc w:val="left"/>
              <w:rPr>
                <w:rFonts w:hint="eastAsia" w:ascii="仿宋" w:hAnsi="仿宋" w:eastAsia="仿宋" w:cs="仿宋"/>
                <w:kern w:val="2"/>
                <w:sz w:val="24"/>
                <w:szCs w:val="24"/>
                <w:lang w:val="en-US" w:eastAsia="zh-CN" w:bidi="ar-SA"/>
              </w:rPr>
            </w:pPr>
          </w:p>
          <w:p w14:paraId="09E7E5C0">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785" w:type="dxa"/>
          </w:tcPr>
          <w:p w14:paraId="186A1A37">
            <w:pPr>
              <w:keepNext w:val="0"/>
              <w:keepLines w:val="0"/>
              <w:widowControl/>
              <w:suppressLineNumbers w:val="0"/>
              <w:jc w:val="left"/>
              <w:rPr>
                <w:rFonts w:hint="eastAsia" w:ascii="仿宋" w:hAnsi="仿宋" w:eastAsia="仿宋" w:cs="仿宋"/>
                <w:kern w:val="2"/>
                <w:sz w:val="24"/>
                <w:szCs w:val="24"/>
                <w:lang w:val="en-US" w:eastAsia="zh-CN" w:bidi="ar-SA"/>
              </w:rPr>
            </w:pPr>
          </w:p>
          <w:p w14:paraId="088C2DE7">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生产者</w:t>
            </w:r>
          </w:p>
        </w:tc>
        <w:tc>
          <w:tcPr>
            <w:tcW w:w="3420" w:type="dxa"/>
          </w:tcPr>
          <w:p w14:paraId="2977822A">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59699822">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②食品生产许可证或备案登记</w:t>
            </w:r>
          </w:p>
          <w:p w14:paraId="7F3155B9">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26D3F45A">
            <w:pPr>
              <w:pStyle w:val="21"/>
              <w:jc w:val="both"/>
              <w:rPr>
                <w:rFonts w:hint="default"/>
                <w:lang w:val="en-US" w:eastAsia="zh-CN"/>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5A0D9DFD">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6938C606">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②最新的第三方批次检测报告</w:t>
            </w:r>
          </w:p>
          <w:p w14:paraId="10A503CD">
            <w:pPr>
              <w:pStyle w:val="21"/>
              <w:bidi w:val="0"/>
              <w:ind w:firstLine="0" w:firstLineChars="0"/>
              <w:jc w:val="both"/>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③提供产品清单（含品牌、大小规格）</w:t>
            </w:r>
          </w:p>
          <w:p w14:paraId="4B1DF66B">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④体系认证、其他认证</w:t>
            </w:r>
          </w:p>
          <w:p w14:paraId="7BED107F">
            <w:pPr>
              <w:bidi w:val="0"/>
              <w:ind w:firstLine="240" w:firstLineChars="100"/>
              <w:rPr>
                <w:rFonts w:hint="default"/>
                <w:lang w:val="en-US" w:eastAsia="zh-CN"/>
              </w:rPr>
            </w:pPr>
            <w:r>
              <w:rPr>
                <w:rFonts w:hint="eastAsia" w:ascii="仿宋" w:hAnsi="仿宋" w:eastAsia="仿宋" w:cs="仿宋"/>
                <w:b w:val="0"/>
                <w:bCs w:val="0"/>
                <w:color w:val="auto"/>
                <w:kern w:val="2"/>
                <w:sz w:val="24"/>
                <w:szCs w:val="24"/>
                <w:lang w:val="en-US" w:eastAsia="zh-CN" w:bidi="ar-SA"/>
              </w:rPr>
              <w:t>⑤供应商认为需要提供的其他材料（如业绩、获得的荣誉等）</w:t>
            </w:r>
          </w:p>
        </w:tc>
      </w:tr>
      <w:tr w14:paraId="1F67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95" w:type="dxa"/>
          </w:tcPr>
          <w:p w14:paraId="227A0F74">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85" w:type="dxa"/>
          </w:tcPr>
          <w:p w14:paraId="6CD8F7EC">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流通商（包含公司、个体工商户）</w:t>
            </w:r>
          </w:p>
        </w:tc>
        <w:tc>
          <w:tcPr>
            <w:tcW w:w="3420" w:type="dxa"/>
          </w:tcPr>
          <w:p w14:paraId="111B89C9">
            <w:pPr>
              <w:bidi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①营业执照</w:t>
            </w:r>
          </w:p>
          <w:p w14:paraId="2C31D277">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②食品经营许可证或备案登记</w:t>
            </w:r>
          </w:p>
          <w:p w14:paraId="1F7664C9">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2F7E6499">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0F906C8E">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4FE8C292">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②最新的第三方批次检测报告</w:t>
            </w:r>
          </w:p>
          <w:p w14:paraId="6DB78F5D">
            <w:pPr>
              <w:pStyle w:val="21"/>
              <w:jc w:val="both"/>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③提供产品清单（含品牌、大小规格）</w:t>
            </w:r>
          </w:p>
          <w:p w14:paraId="19A903AD">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④体系认证</w:t>
            </w:r>
          </w:p>
          <w:p w14:paraId="57723FAD">
            <w:pPr>
              <w:keepNext w:val="0"/>
              <w:keepLines w:val="0"/>
              <w:widowControl/>
              <w:suppressLineNumbers w:val="0"/>
              <w:ind w:firstLine="240" w:firstLineChars="10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⑤供应商认为需要提供的其他材料（如经销商代理证明、授权销售、过往业绩、获得的荣誉等）</w:t>
            </w:r>
          </w:p>
        </w:tc>
      </w:tr>
    </w:tbl>
    <w:p w14:paraId="0EA0F0D2">
      <w:pPr>
        <w:numPr>
          <w:ilvl w:val="0"/>
          <w:numId w:val="0"/>
        </w:num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2、质量要求</w:t>
      </w:r>
    </w:p>
    <w:p w14:paraId="09E3BE5D">
      <w:pPr>
        <w:bidi w:val="0"/>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2.1 产品外包装干净、整洁、完好无损。供应商确保所供应的商品，不得为冒牌、掺假、过期翻包商品等。供应商确保所供应的商品，到达采购人仓库时保质期时间不得低于采购人要求的时间（剩余保质期时间不得低于三分之二，特殊情况另行协商）。</w:t>
      </w:r>
    </w:p>
    <w:p w14:paraId="7D747FC1">
      <w:pPr>
        <w:bidi w:val="0"/>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2.2食品安全指标应符合相应食品安全国家标准的规定，分等分</w:t>
      </w:r>
    </w:p>
    <w:p w14:paraId="2F9DFFDF">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 xml:space="preserve">级的质量指标不低于国家有关食品质量标准的中位数水平。标签明 示信息、标签标识应符合 </w:t>
      </w:r>
      <w:r>
        <w:rPr>
          <w:rFonts w:hint="default" w:ascii="仿宋" w:hAnsi="仿宋" w:eastAsia="仿宋" w:cs="仿宋"/>
          <w:b w:val="0"/>
          <w:bCs w:val="0"/>
          <w:color w:val="auto"/>
          <w:kern w:val="2"/>
          <w:sz w:val="28"/>
          <w:szCs w:val="28"/>
          <w:highlight w:val="none"/>
          <w:lang w:val="en-US" w:eastAsia="zh-CN" w:bidi="ar-SA"/>
        </w:rPr>
        <w:t>GB7718</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 xml:space="preserve">GB28050 </w:t>
      </w:r>
      <w:r>
        <w:rPr>
          <w:rFonts w:hint="eastAsia" w:ascii="仿宋" w:hAnsi="仿宋" w:eastAsia="仿宋" w:cs="仿宋"/>
          <w:b w:val="0"/>
          <w:bCs w:val="0"/>
          <w:color w:val="auto"/>
          <w:kern w:val="2"/>
          <w:sz w:val="28"/>
          <w:szCs w:val="28"/>
          <w:highlight w:val="none"/>
          <w:lang w:val="en-US" w:eastAsia="zh-CN" w:bidi="ar-SA"/>
        </w:rPr>
        <w:t xml:space="preserve">等要求。调味品、干杂（如食用盐、味精、酿造酱、酱油、食 醋等）的食品安全指标应符合 </w:t>
      </w:r>
      <w:r>
        <w:rPr>
          <w:rFonts w:hint="default" w:ascii="仿宋" w:hAnsi="仿宋" w:eastAsia="仿宋" w:cs="仿宋"/>
          <w:b w:val="0"/>
          <w:bCs w:val="0"/>
          <w:color w:val="auto"/>
          <w:kern w:val="2"/>
          <w:sz w:val="28"/>
          <w:szCs w:val="28"/>
          <w:highlight w:val="none"/>
          <w:lang w:val="en-US" w:eastAsia="zh-CN" w:bidi="ar-SA"/>
        </w:rPr>
        <w:t>GB2721</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GB 2720</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GB 2718</w:t>
      </w:r>
      <w:r>
        <w:rPr>
          <w:rFonts w:hint="eastAsia" w:ascii="仿宋" w:hAnsi="仿宋" w:eastAsia="仿宋" w:cs="仿宋"/>
          <w:b w:val="0"/>
          <w:bCs w:val="0"/>
          <w:color w:val="auto"/>
          <w:kern w:val="2"/>
          <w:sz w:val="28"/>
          <w:szCs w:val="28"/>
          <w:highlight w:val="none"/>
          <w:lang w:val="en-US" w:eastAsia="zh-CN" w:bidi="ar-SA"/>
        </w:rPr>
        <w:t xml:space="preserve">、 </w:t>
      </w:r>
      <w:r>
        <w:rPr>
          <w:rFonts w:hint="default" w:ascii="仿宋" w:hAnsi="仿宋" w:eastAsia="仿宋" w:cs="仿宋"/>
          <w:b w:val="0"/>
          <w:bCs w:val="0"/>
          <w:color w:val="auto"/>
          <w:kern w:val="2"/>
          <w:sz w:val="28"/>
          <w:szCs w:val="28"/>
          <w:highlight w:val="none"/>
          <w:lang w:val="en-US" w:eastAsia="zh-CN" w:bidi="ar-SA"/>
        </w:rPr>
        <w:t>GB 2717</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 xml:space="preserve">GB 2719 </w:t>
      </w:r>
      <w:r>
        <w:rPr>
          <w:rFonts w:hint="eastAsia" w:ascii="仿宋" w:hAnsi="仿宋" w:eastAsia="仿宋" w:cs="仿宋"/>
          <w:b w:val="0"/>
          <w:bCs w:val="0"/>
          <w:color w:val="auto"/>
          <w:kern w:val="2"/>
          <w:sz w:val="28"/>
          <w:szCs w:val="28"/>
          <w:highlight w:val="none"/>
          <w:lang w:val="en-US" w:eastAsia="zh-CN" w:bidi="ar-SA"/>
        </w:rPr>
        <w:t xml:space="preserve">等规定，其他干杂、调味品按对应国家相关标准执行。预包装糕点的食品安全指标应符合 </w:t>
      </w:r>
      <w:r>
        <w:rPr>
          <w:rFonts w:hint="default" w:ascii="仿宋" w:hAnsi="仿宋" w:eastAsia="仿宋" w:cs="仿宋"/>
          <w:b w:val="0"/>
          <w:bCs w:val="0"/>
          <w:color w:val="auto"/>
          <w:kern w:val="2"/>
          <w:sz w:val="28"/>
          <w:szCs w:val="28"/>
          <w:highlight w:val="none"/>
          <w:lang w:val="en-US" w:eastAsia="zh-CN" w:bidi="ar-SA"/>
        </w:rPr>
        <w:t xml:space="preserve">GB 7099 </w:t>
      </w:r>
      <w:r>
        <w:rPr>
          <w:rFonts w:hint="eastAsia" w:ascii="仿宋" w:hAnsi="仿宋" w:eastAsia="仿宋" w:cs="仿宋"/>
          <w:b w:val="0"/>
          <w:bCs w:val="0"/>
          <w:color w:val="auto"/>
          <w:kern w:val="2"/>
          <w:sz w:val="28"/>
          <w:szCs w:val="28"/>
          <w:highlight w:val="none"/>
          <w:lang w:val="en-US" w:eastAsia="zh-CN" w:bidi="ar-SA"/>
        </w:rPr>
        <w:t xml:space="preserve">等规定，质量指标应符合 </w:t>
      </w:r>
      <w:r>
        <w:rPr>
          <w:rFonts w:hint="default" w:ascii="仿宋" w:hAnsi="仿宋" w:eastAsia="仿宋" w:cs="仿宋"/>
          <w:b w:val="0"/>
          <w:bCs w:val="0"/>
          <w:color w:val="auto"/>
          <w:kern w:val="2"/>
          <w:sz w:val="28"/>
          <w:szCs w:val="28"/>
          <w:highlight w:val="none"/>
          <w:lang w:val="en-US" w:eastAsia="zh-CN" w:bidi="ar-SA"/>
        </w:rPr>
        <w:t>GB/T 20977</w:t>
      </w:r>
      <w:r>
        <w:rPr>
          <w:rFonts w:hint="eastAsia" w:ascii="仿宋" w:hAnsi="仿宋" w:eastAsia="仿宋" w:cs="仿宋"/>
          <w:b w:val="0"/>
          <w:bCs w:val="0"/>
          <w:color w:val="auto"/>
          <w:kern w:val="2"/>
          <w:sz w:val="28"/>
          <w:szCs w:val="28"/>
          <w:highlight w:val="none"/>
          <w:lang w:val="en-US" w:eastAsia="zh-CN" w:bidi="ar-SA"/>
        </w:rPr>
        <w:t>、</w:t>
      </w:r>
      <w:r>
        <w:rPr>
          <w:rFonts w:hint="default" w:ascii="仿宋" w:hAnsi="仿宋" w:eastAsia="仿宋" w:cs="仿宋"/>
          <w:b w:val="0"/>
          <w:bCs w:val="0"/>
          <w:color w:val="auto"/>
          <w:kern w:val="2"/>
          <w:sz w:val="28"/>
          <w:szCs w:val="28"/>
          <w:highlight w:val="none"/>
          <w:lang w:val="en-US" w:eastAsia="zh-CN" w:bidi="ar-SA"/>
        </w:rPr>
        <w:t xml:space="preserve">GB/T 20981 </w:t>
      </w:r>
      <w:r>
        <w:rPr>
          <w:rFonts w:hint="eastAsia" w:ascii="仿宋" w:hAnsi="仿宋" w:eastAsia="仿宋" w:cs="仿宋"/>
          <w:b w:val="0"/>
          <w:bCs w:val="0"/>
          <w:color w:val="auto"/>
          <w:kern w:val="2"/>
          <w:sz w:val="28"/>
          <w:szCs w:val="28"/>
          <w:highlight w:val="none"/>
          <w:lang w:val="en-US" w:eastAsia="zh-CN" w:bidi="ar-SA"/>
        </w:rPr>
        <w:t>等相应技术要求。</w:t>
      </w:r>
    </w:p>
    <w:p w14:paraId="6333D9AC">
      <w:pPr>
        <w:numPr>
          <w:ilvl w:val="0"/>
          <w:numId w:val="0"/>
        </w:numPr>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（三）日杂百货</w:t>
      </w:r>
    </w:p>
    <w:p w14:paraId="3AD41763">
      <w:pPr>
        <w:rPr>
          <w:rFonts w:hint="eastAsia" w:ascii="仿宋" w:hAnsi="仿宋" w:eastAsia="仿宋" w:cs="仿宋"/>
          <w:color w:val="auto"/>
          <w:sz w:val="28"/>
          <w:szCs w:val="28"/>
          <w:highlight w:val="none"/>
          <w:shd w:val="clear" w:color="auto" w:fill="auto"/>
          <w:lang w:val="en-US" w:eastAsia="zh-CN"/>
        </w:rPr>
      </w:pPr>
      <w:r>
        <w:rPr>
          <w:rFonts w:hint="eastAsia"/>
          <w:lang w:val="en-US" w:eastAsia="zh-CN"/>
        </w:rPr>
        <w:t xml:space="preserve">   </w:t>
      </w:r>
      <w:r>
        <w:rPr>
          <w:rFonts w:hint="eastAsia" w:ascii="仿宋" w:hAnsi="仿宋" w:eastAsia="仿宋" w:cs="仿宋"/>
          <w:color w:val="auto"/>
          <w:sz w:val="28"/>
          <w:szCs w:val="28"/>
          <w:highlight w:val="none"/>
          <w:shd w:val="clear" w:color="auto" w:fill="auto"/>
          <w:lang w:val="en-US" w:eastAsia="zh-CN"/>
        </w:rPr>
        <w:t>1、入库报名资料要求</w:t>
      </w:r>
    </w:p>
    <w:tbl>
      <w:tblPr>
        <w:tblStyle w:val="17"/>
        <w:tblW w:w="9915"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85"/>
        <w:gridCol w:w="3420"/>
        <w:gridCol w:w="3915"/>
      </w:tblGrid>
      <w:tr w14:paraId="05DD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15" w:type="dxa"/>
            <w:gridSpan w:val="4"/>
          </w:tcPr>
          <w:p w14:paraId="4BC97DA5">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请对应提供报名资料（带“</w:t>
            </w:r>
            <w:r>
              <w:rPr>
                <w:rFonts w:hint="eastAsia"/>
                <w:lang w:eastAsia="zh-CN"/>
              </w:rPr>
              <w:t>★</w:t>
            </w:r>
            <w:r>
              <w:rPr>
                <w:rFonts w:hint="eastAsia" w:ascii="仿宋" w:hAnsi="仿宋" w:eastAsia="仿宋" w:cs="仿宋"/>
                <w:b/>
                <w:bCs/>
                <w:kern w:val="2"/>
                <w:sz w:val="24"/>
                <w:szCs w:val="24"/>
                <w:lang w:val="en-US" w:eastAsia="zh-CN" w:bidi="ar-SA"/>
              </w:rPr>
              <w:t>”必须提供）</w:t>
            </w:r>
          </w:p>
        </w:tc>
      </w:tr>
      <w:tr w14:paraId="0A4C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BA44CA4">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785" w:type="dxa"/>
          </w:tcPr>
          <w:p w14:paraId="33B0AA80">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420" w:type="dxa"/>
          </w:tcPr>
          <w:p w14:paraId="6F2BD3EF">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915" w:type="dxa"/>
          </w:tcPr>
          <w:p w14:paraId="4CCEF879">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4A4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C8A8E88">
            <w:pPr>
              <w:keepNext w:val="0"/>
              <w:keepLines w:val="0"/>
              <w:widowControl/>
              <w:suppressLineNumbers w:val="0"/>
              <w:jc w:val="left"/>
              <w:rPr>
                <w:rFonts w:hint="eastAsia" w:ascii="仿宋" w:hAnsi="仿宋" w:eastAsia="仿宋" w:cs="仿宋"/>
                <w:kern w:val="2"/>
                <w:sz w:val="24"/>
                <w:szCs w:val="24"/>
                <w:lang w:val="en-US" w:eastAsia="zh-CN" w:bidi="ar-SA"/>
              </w:rPr>
            </w:pPr>
          </w:p>
          <w:p w14:paraId="68BFD92B">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785" w:type="dxa"/>
          </w:tcPr>
          <w:p w14:paraId="349DBFDD">
            <w:pPr>
              <w:keepNext w:val="0"/>
              <w:keepLines w:val="0"/>
              <w:widowControl/>
              <w:suppressLineNumbers w:val="0"/>
              <w:jc w:val="left"/>
              <w:rPr>
                <w:rFonts w:hint="eastAsia" w:ascii="仿宋" w:hAnsi="仿宋" w:eastAsia="仿宋" w:cs="仿宋"/>
                <w:kern w:val="2"/>
                <w:sz w:val="24"/>
                <w:szCs w:val="24"/>
                <w:lang w:val="en-US" w:eastAsia="zh-CN" w:bidi="ar-SA"/>
              </w:rPr>
            </w:pPr>
          </w:p>
          <w:p w14:paraId="177CEB15">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生产者</w:t>
            </w:r>
          </w:p>
        </w:tc>
        <w:tc>
          <w:tcPr>
            <w:tcW w:w="3420" w:type="dxa"/>
          </w:tcPr>
          <w:p w14:paraId="78EF9B6E">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789C2FA4">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②生产许可证或备案登记</w:t>
            </w:r>
          </w:p>
          <w:p w14:paraId="79AF84B3">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7E58959D">
            <w:pPr>
              <w:pStyle w:val="21"/>
              <w:jc w:val="both"/>
              <w:rPr>
                <w:rFonts w:hint="default"/>
                <w:lang w:val="en-US" w:eastAsia="zh-CN"/>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5642616B">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080D1814">
            <w:pPr>
              <w:bidi w:val="0"/>
              <w:ind w:firstLine="240" w:firstLine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②最新的第三方批次检测报告</w:t>
            </w:r>
          </w:p>
          <w:p w14:paraId="44B0C79D">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③体系认证、其他认证</w:t>
            </w:r>
          </w:p>
          <w:p w14:paraId="32E15710">
            <w:pPr>
              <w:bidi w:val="0"/>
              <w:ind w:firstLine="240" w:firstLineChars="100"/>
              <w:rPr>
                <w:rFonts w:hint="default"/>
                <w:lang w:val="en-US" w:eastAsia="zh-CN"/>
              </w:rPr>
            </w:pPr>
            <w:r>
              <w:rPr>
                <w:rFonts w:hint="eastAsia" w:ascii="仿宋" w:hAnsi="仿宋" w:eastAsia="仿宋" w:cs="仿宋"/>
                <w:b w:val="0"/>
                <w:bCs w:val="0"/>
                <w:color w:val="auto"/>
                <w:kern w:val="2"/>
                <w:sz w:val="24"/>
                <w:szCs w:val="24"/>
                <w:lang w:val="en-US" w:eastAsia="zh-CN" w:bidi="ar-SA"/>
              </w:rPr>
              <w:t>④供应商认为需要提供的其他材料（如业绩、获得的荣誉等）</w:t>
            </w:r>
          </w:p>
        </w:tc>
      </w:tr>
      <w:tr w14:paraId="5EB9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95" w:type="dxa"/>
          </w:tcPr>
          <w:p w14:paraId="44FE0014">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85" w:type="dxa"/>
          </w:tcPr>
          <w:p w14:paraId="79F11CF6">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流通商（包含公司、个体工商户）</w:t>
            </w:r>
          </w:p>
        </w:tc>
        <w:tc>
          <w:tcPr>
            <w:tcW w:w="3420" w:type="dxa"/>
          </w:tcPr>
          <w:p w14:paraId="69099FBA">
            <w:pPr>
              <w:bidi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①营业执照</w:t>
            </w:r>
          </w:p>
          <w:p w14:paraId="475417FA">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②经营许可证或备案登记</w:t>
            </w:r>
          </w:p>
          <w:p w14:paraId="4C232C0B">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7A5DB935">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357B2ECD">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51950476">
            <w:pPr>
              <w:bidi w:val="0"/>
              <w:ind w:firstLine="240" w:firstLine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②最新的第三方批次检测报告</w:t>
            </w:r>
          </w:p>
          <w:p w14:paraId="57129E5B">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w:t>
            </w:r>
          </w:p>
          <w:p w14:paraId="7CC59B13">
            <w:pPr>
              <w:keepNext w:val="0"/>
              <w:keepLines w:val="0"/>
              <w:widowControl/>
              <w:suppressLineNumbers w:val="0"/>
              <w:ind w:firstLine="240" w:firstLineChars="10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④供应商认为需要提供的其他材料（如经销商代理证明、授权销售、过往业绩、获得的荣誉等）</w:t>
            </w:r>
          </w:p>
        </w:tc>
      </w:tr>
    </w:tbl>
    <w:p w14:paraId="2F3715C8">
      <w:pPr>
        <w:numPr>
          <w:ilvl w:val="0"/>
          <w:numId w:val="0"/>
        </w:num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2、质量要求</w:t>
      </w:r>
    </w:p>
    <w:p w14:paraId="46D3B7FD">
      <w:pPr>
        <w:spacing w:line="240" w:lineRule="auto"/>
        <w:ind w:firstLine="560" w:firstLineChars="20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产品外包装干净、整洁、完好无损。供应商确保所供应的商品，不得为冒牌、侵权、掺假、过期翻包商品等。有保质期的产品到达采购人仓库时保质期时间不得低于采购人要求的时间（剩余保质期不得低于三分之二，特殊情况另行协商）；安全指标应符合相应安全国家标准的规定。</w:t>
      </w:r>
    </w:p>
    <w:p w14:paraId="49C67E49">
      <w:pPr>
        <w:numPr>
          <w:ilvl w:val="0"/>
          <w:numId w:val="0"/>
        </w:numPr>
        <w:ind w:firstLine="562" w:firstLineChars="200"/>
        <w:rPr>
          <w:rFonts w:hint="eastAsia" w:ascii="仿宋" w:hAnsi="仿宋" w:eastAsia="仿宋" w:cs="仿宋"/>
          <w:b/>
          <w:bCs/>
          <w:kern w:val="2"/>
          <w:sz w:val="28"/>
          <w:szCs w:val="28"/>
          <w:lang w:val="en-US" w:eastAsia="zh-CN" w:bidi="ar-SA"/>
        </w:rPr>
      </w:pPr>
    </w:p>
    <w:p w14:paraId="07FB08DA">
      <w:pPr>
        <w:numPr>
          <w:ilvl w:val="0"/>
          <w:numId w:val="3"/>
        </w:numPr>
        <w:ind w:firstLine="562" w:firstLineChars="20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鲜蛋</w:t>
      </w:r>
    </w:p>
    <w:p w14:paraId="3EA1E2B3">
      <w:pPr>
        <w:numPr>
          <w:numId w:val="0"/>
        </w:numPr>
        <w:rPr>
          <w:rFonts w:hint="default"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val="0"/>
          <w:bCs w:val="0"/>
          <w:kern w:val="2"/>
          <w:sz w:val="28"/>
          <w:szCs w:val="28"/>
          <w:lang w:val="en-US" w:eastAsia="zh-CN" w:bidi="ar-SA"/>
        </w:rPr>
        <w:t>鲜蛋上需喷码。</w:t>
      </w:r>
    </w:p>
    <w:p w14:paraId="3E4CD242">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1、入库资质要求：</w:t>
      </w:r>
    </w:p>
    <w:tbl>
      <w:tblPr>
        <w:tblStyle w:val="17"/>
        <w:tblW w:w="9915"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85"/>
        <w:gridCol w:w="3420"/>
        <w:gridCol w:w="3915"/>
      </w:tblGrid>
      <w:tr w14:paraId="195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15" w:type="dxa"/>
            <w:gridSpan w:val="4"/>
          </w:tcPr>
          <w:p w14:paraId="1959A0C9">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w:t>
            </w:r>
          </w:p>
        </w:tc>
      </w:tr>
      <w:tr w14:paraId="51CD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1A51196">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785" w:type="dxa"/>
          </w:tcPr>
          <w:p w14:paraId="0747F6EC">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420" w:type="dxa"/>
          </w:tcPr>
          <w:p w14:paraId="1CD3AE14">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915" w:type="dxa"/>
          </w:tcPr>
          <w:p w14:paraId="1BE9F927">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42CB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D21040E">
            <w:pPr>
              <w:keepNext w:val="0"/>
              <w:keepLines w:val="0"/>
              <w:widowControl/>
              <w:suppressLineNumbers w:val="0"/>
              <w:jc w:val="left"/>
              <w:rPr>
                <w:rFonts w:hint="eastAsia" w:ascii="仿宋" w:hAnsi="仿宋" w:eastAsia="仿宋" w:cs="仿宋"/>
                <w:kern w:val="2"/>
                <w:sz w:val="24"/>
                <w:szCs w:val="24"/>
                <w:lang w:val="en-US" w:eastAsia="zh-CN" w:bidi="ar-SA"/>
              </w:rPr>
            </w:pPr>
          </w:p>
          <w:p w14:paraId="2C0891A3">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785" w:type="dxa"/>
          </w:tcPr>
          <w:p w14:paraId="03955B5E">
            <w:pPr>
              <w:keepNext w:val="0"/>
              <w:keepLines w:val="0"/>
              <w:widowControl/>
              <w:suppressLineNumbers w:val="0"/>
              <w:jc w:val="left"/>
              <w:rPr>
                <w:rFonts w:hint="eastAsia" w:ascii="仿宋" w:hAnsi="仿宋" w:eastAsia="仿宋" w:cs="仿宋"/>
                <w:kern w:val="2"/>
                <w:sz w:val="24"/>
                <w:szCs w:val="24"/>
                <w:lang w:val="en-US" w:eastAsia="zh-CN" w:bidi="ar-SA"/>
              </w:rPr>
            </w:pPr>
          </w:p>
          <w:p w14:paraId="6580014F">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生产者</w:t>
            </w:r>
          </w:p>
        </w:tc>
        <w:tc>
          <w:tcPr>
            <w:tcW w:w="3420" w:type="dxa"/>
          </w:tcPr>
          <w:p w14:paraId="23C67DB6">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4013ABD4">
            <w:pPr>
              <w:bidi w:val="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②食品经营许可证</w:t>
            </w:r>
          </w:p>
          <w:p w14:paraId="34E38768">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③动物防疫条件合格证</w:t>
            </w:r>
          </w:p>
          <w:p w14:paraId="268E6B80">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④银行基本账户信息</w:t>
            </w:r>
          </w:p>
          <w:p w14:paraId="17235BA5">
            <w:pPr>
              <w:pStyle w:val="21"/>
              <w:jc w:val="both"/>
              <w:rPr>
                <w:rFonts w:hint="default"/>
                <w:lang w:val="en-US" w:eastAsia="zh-CN"/>
              </w:rPr>
            </w:pPr>
            <w:r>
              <w:rPr>
                <w:rFonts w:hint="eastAsia" w:ascii="仿宋" w:hAnsi="仿宋" w:eastAsia="仿宋" w:cs="仿宋"/>
                <w:b w:val="0"/>
                <w:bCs w:val="0"/>
                <w:color w:val="auto"/>
                <w:kern w:val="2"/>
                <w:sz w:val="24"/>
                <w:szCs w:val="24"/>
                <w:lang w:val="en-US" w:eastAsia="zh-CN" w:bidi="ar-SA"/>
              </w:rPr>
              <w:t>⑤法定代表人身份证（正反面）复印件、委托代理人身份证（正反面）复印件</w:t>
            </w:r>
          </w:p>
        </w:tc>
        <w:tc>
          <w:tcPr>
            <w:tcW w:w="3915" w:type="dxa"/>
          </w:tcPr>
          <w:p w14:paraId="114CB312">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3AD1AEB5">
            <w:pPr>
              <w:bidi w:val="0"/>
              <w:ind w:firstLine="240" w:firstLine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②最新的第三方批次检测报告</w:t>
            </w:r>
          </w:p>
          <w:p w14:paraId="7A0420EF">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③体系认证、其他认证</w:t>
            </w:r>
          </w:p>
          <w:p w14:paraId="08673A8C">
            <w:pPr>
              <w:bidi w:val="0"/>
              <w:ind w:firstLine="240" w:firstLineChars="100"/>
              <w:rPr>
                <w:rFonts w:hint="default"/>
                <w:lang w:val="en-US" w:eastAsia="zh-CN"/>
              </w:rPr>
            </w:pPr>
            <w:r>
              <w:rPr>
                <w:rFonts w:hint="eastAsia" w:ascii="仿宋" w:hAnsi="仿宋" w:eastAsia="仿宋" w:cs="仿宋"/>
                <w:b w:val="0"/>
                <w:bCs w:val="0"/>
                <w:color w:val="auto"/>
                <w:kern w:val="2"/>
                <w:sz w:val="24"/>
                <w:szCs w:val="24"/>
                <w:lang w:val="en-US" w:eastAsia="zh-CN" w:bidi="ar-SA"/>
              </w:rPr>
              <w:t>④供应商认为需要提供的其他材料（如业绩、获得的荣誉等）</w:t>
            </w:r>
          </w:p>
        </w:tc>
      </w:tr>
      <w:tr w14:paraId="78BC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95" w:type="dxa"/>
          </w:tcPr>
          <w:p w14:paraId="0E8AD228">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85" w:type="dxa"/>
          </w:tcPr>
          <w:p w14:paraId="58FD50AF">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流通商（公司）</w:t>
            </w:r>
          </w:p>
        </w:tc>
        <w:tc>
          <w:tcPr>
            <w:tcW w:w="3420" w:type="dxa"/>
          </w:tcPr>
          <w:p w14:paraId="5974B722">
            <w:pPr>
              <w:bidi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①营业执照</w:t>
            </w:r>
          </w:p>
          <w:p w14:paraId="4ADBDFF5">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w:t>
            </w:r>
            <w:r>
              <w:rPr>
                <w:rFonts w:hint="eastAsia" w:ascii="仿宋" w:hAnsi="仿宋" w:eastAsia="仿宋" w:cs="仿宋"/>
                <w:b w:val="0"/>
                <w:bCs w:val="0"/>
                <w:color w:val="auto"/>
                <w:kern w:val="2"/>
                <w:sz w:val="24"/>
                <w:szCs w:val="24"/>
                <w:highlight w:val="none"/>
                <w:lang w:val="en-US" w:eastAsia="zh-CN" w:bidi="ar-SA"/>
              </w:rPr>
              <w:t>食品经营许可证或备案证明</w:t>
            </w:r>
          </w:p>
          <w:p w14:paraId="1FB7FF34">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5448F8A6">
            <w:pPr>
              <w:pStyle w:val="21"/>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7367B807">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w:t>
            </w:r>
          </w:p>
          <w:p w14:paraId="4602BE5D">
            <w:pPr>
              <w:bidi w:val="0"/>
              <w:ind w:firstLine="240" w:firstLine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②最新的第三方批次检测报告</w:t>
            </w:r>
          </w:p>
          <w:p w14:paraId="1F460558">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w:t>
            </w:r>
          </w:p>
          <w:p w14:paraId="66FBAA2A">
            <w:pPr>
              <w:keepNext w:val="0"/>
              <w:keepLines w:val="0"/>
              <w:widowControl/>
              <w:suppressLineNumbers w:val="0"/>
              <w:ind w:firstLine="240" w:firstLineChars="10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④供应商认为需要提供的其他材料（如经销商代理证明、授权销售、过往业绩、获得的荣誉等）</w:t>
            </w:r>
          </w:p>
        </w:tc>
      </w:tr>
    </w:tbl>
    <w:p w14:paraId="78A53CAD">
      <w:pPr>
        <w:spacing w:line="520" w:lineRule="exact"/>
        <w:ind w:firstLine="560" w:firstLineChars="200"/>
        <w:rPr>
          <w:rFonts w:hint="default"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2.质量要求</w:t>
      </w:r>
    </w:p>
    <w:p w14:paraId="0E298084">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2.1鲜蛋的食品安全指标应符合 GB2749 等规定，质量指标达到国家有关食品质量标准、采</w:t>
      </w:r>
      <w:r>
        <w:rPr>
          <w:rFonts w:hint="eastAsia" w:ascii="仿宋" w:hAnsi="仿宋" w:eastAsia="仿宋" w:cs="仿宋"/>
          <w:b w:val="0"/>
          <w:bCs w:val="0"/>
          <w:color w:val="auto"/>
          <w:kern w:val="2"/>
          <w:sz w:val="28"/>
          <w:szCs w:val="28"/>
          <w:highlight w:val="none"/>
          <w:lang w:val="en-US" w:eastAsia="zh-CN" w:bidi="ar-SA"/>
        </w:rPr>
        <w:t>购人的质量要求及验收标准</w:t>
      </w:r>
      <w:r>
        <w:rPr>
          <w:rFonts w:hint="eastAsia" w:ascii="仿宋" w:hAnsi="仿宋" w:eastAsia="仿宋" w:cs="仿宋"/>
          <w:sz w:val="28"/>
          <w:szCs w:val="28"/>
          <w:lang w:val="en-US" w:eastAsia="zh-CN"/>
        </w:rPr>
        <w:t>，应保证新鲜。</w:t>
      </w:r>
    </w:p>
    <w:p w14:paraId="3A70FECB">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2.2产品须在24小时-48小时内生产，确保新鲜。须具有产品应有的色泽、气味、手感；无异味、无异物等异常，具有产品应有的状态。须提供对应的该批次产品质量合格证明材料；</w:t>
      </w:r>
      <w:r>
        <w:rPr>
          <w:rFonts w:hint="eastAsia" w:ascii="仿宋" w:hAnsi="仿宋" w:eastAsia="仿宋" w:cs="仿宋"/>
          <w:b w:val="0"/>
          <w:bCs w:val="0"/>
          <w:color w:val="auto"/>
          <w:kern w:val="2"/>
          <w:sz w:val="28"/>
          <w:szCs w:val="28"/>
          <w:highlight w:val="none"/>
          <w:lang w:val="en-US" w:eastAsia="zh-CN" w:bidi="ar-SA"/>
        </w:rPr>
        <w:t>所有产品均应符合</w:t>
      </w:r>
      <w:r>
        <w:rPr>
          <w:rFonts w:hint="eastAsia" w:ascii="仿宋" w:hAnsi="仿宋" w:eastAsia="仿宋" w:cs="仿宋"/>
          <w:sz w:val="28"/>
          <w:szCs w:val="28"/>
          <w:lang w:val="en-US" w:eastAsia="zh-CN"/>
        </w:rPr>
        <w:t>采</w:t>
      </w:r>
      <w:r>
        <w:rPr>
          <w:rFonts w:hint="eastAsia" w:ascii="仿宋" w:hAnsi="仿宋" w:eastAsia="仿宋" w:cs="仿宋"/>
          <w:b w:val="0"/>
          <w:bCs w:val="0"/>
          <w:color w:val="auto"/>
          <w:kern w:val="2"/>
          <w:sz w:val="28"/>
          <w:szCs w:val="28"/>
          <w:highlight w:val="none"/>
          <w:lang w:val="en-US" w:eastAsia="zh-CN" w:bidi="ar-SA"/>
        </w:rPr>
        <w:t>购人的质量要求及验收标准。</w:t>
      </w:r>
    </w:p>
    <w:p w14:paraId="09BDE42C">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lang w:val="en-US" w:eastAsia="zh-CN"/>
        </w:rPr>
        <w:t>2.3供货时食材品质须一致，即上下内外当批次的所有产品的品质一致，禁止将不新鲜的鲜蛋混合供货、禁止“以次充好”；采购人有权对供应商送至现场的产品进行翻箱查验。所供产品</w:t>
      </w:r>
      <w:r>
        <w:rPr>
          <w:rFonts w:hint="eastAsia" w:ascii="仿宋" w:hAnsi="仿宋" w:eastAsia="仿宋" w:cs="仿宋"/>
          <w:color w:val="auto"/>
          <w:sz w:val="28"/>
          <w:szCs w:val="28"/>
          <w:highlight w:val="none"/>
          <w:shd w:val="clear" w:color="auto" w:fill="auto"/>
        </w:rPr>
        <w:t>新鲜、</w:t>
      </w:r>
      <w:r>
        <w:rPr>
          <w:rFonts w:hint="eastAsia" w:ascii="仿宋" w:hAnsi="仿宋" w:eastAsia="仿宋" w:cs="仿宋"/>
          <w:color w:val="auto"/>
          <w:sz w:val="28"/>
          <w:szCs w:val="28"/>
          <w:highlight w:val="none"/>
          <w:shd w:val="clear" w:color="auto" w:fill="auto"/>
          <w:lang w:val="en-US" w:eastAsia="zh-CN"/>
        </w:rPr>
        <w:t>质优</w:t>
      </w:r>
      <w:r>
        <w:rPr>
          <w:rFonts w:hint="eastAsia" w:ascii="仿宋" w:hAnsi="仿宋" w:eastAsia="仿宋" w:cs="仿宋"/>
          <w:color w:val="auto"/>
          <w:sz w:val="28"/>
          <w:szCs w:val="28"/>
          <w:highlight w:val="none"/>
          <w:shd w:val="clear" w:color="auto" w:fill="auto"/>
        </w:rPr>
        <w:t>、安全、可靠。</w:t>
      </w:r>
    </w:p>
    <w:p w14:paraId="319BFA96">
      <w:pPr>
        <w:numPr>
          <w:ilvl w:val="0"/>
          <w:numId w:val="0"/>
        </w:numPr>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（五）畜禽肉水产</w:t>
      </w:r>
    </w:p>
    <w:p w14:paraId="2B51B828">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1、入库资质要求：</w:t>
      </w:r>
    </w:p>
    <w:tbl>
      <w:tblPr>
        <w:tblStyle w:val="17"/>
        <w:tblW w:w="9915"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85"/>
        <w:gridCol w:w="3420"/>
        <w:gridCol w:w="3915"/>
      </w:tblGrid>
      <w:tr w14:paraId="536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15" w:type="dxa"/>
            <w:gridSpan w:val="4"/>
          </w:tcPr>
          <w:p w14:paraId="0BAAFA11">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w:t>
            </w:r>
          </w:p>
        </w:tc>
      </w:tr>
      <w:tr w14:paraId="6C67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91300C5">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785" w:type="dxa"/>
          </w:tcPr>
          <w:p w14:paraId="094CD968">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420" w:type="dxa"/>
          </w:tcPr>
          <w:p w14:paraId="2B35B404">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915" w:type="dxa"/>
          </w:tcPr>
          <w:p w14:paraId="3A5CEB4A">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2759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52CB59D">
            <w:pPr>
              <w:keepNext w:val="0"/>
              <w:keepLines w:val="0"/>
              <w:widowControl/>
              <w:suppressLineNumbers w:val="0"/>
              <w:jc w:val="left"/>
              <w:rPr>
                <w:rFonts w:hint="eastAsia" w:ascii="仿宋" w:hAnsi="仿宋" w:eastAsia="仿宋" w:cs="仿宋"/>
                <w:kern w:val="2"/>
                <w:sz w:val="24"/>
                <w:szCs w:val="24"/>
                <w:lang w:val="en-US" w:eastAsia="zh-CN" w:bidi="ar-SA"/>
              </w:rPr>
            </w:pPr>
          </w:p>
          <w:p w14:paraId="1EC54C8D">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785" w:type="dxa"/>
          </w:tcPr>
          <w:p w14:paraId="3B233AA6">
            <w:pPr>
              <w:keepNext w:val="0"/>
              <w:keepLines w:val="0"/>
              <w:widowControl/>
              <w:suppressLineNumbers w:val="0"/>
              <w:jc w:val="left"/>
              <w:rPr>
                <w:rFonts w:hint="eastAsia" w:ascii="仿宋" w:hAnsi="仿宋" w:eastAsia="仿宋" w:cs="仿宋"/>
                <w:kern w:val="2"/>
                <w:sz w:val="24"/>
                <w:szCs w:val="24"/>
                <w:lang w:val="en-US" w:eastAsia="zh-CN" w:bidi="ar-SA"/>
              </w:rPr>
            </w:pPr>
          </w:p>
          <w:p w14:paraId="2D719E6B">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生产者</w:t>
            </w:r>
          </w:p>
        </w:tc>
        <w:tc>
          <w:tcPr>
            <w:tcW w:w="3420" w:type="dxa"/>
          </w:tcPr>
          <w:p w14:paraId="25713055">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7763BFD1">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②食品生产许可证或食品经营许可证</w:t>
            </w:r>
          </w:p>
          <w:p w14:paraId="54A117F7">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③动物防疫条件合格证</w:t>
            </w:r>
          </w:p>
          <w:p w14:paraId="3BC7ADDA">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④定点屠宰证</w:t>
            </w:r>
          </w:p>
          <w:p w14:paraId="3E42D451">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⑤银行基本账户信息</w:t>
            </w:r>
          </w:p>
          <w:p w14:paraId="71F33974">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⑥法定代表人身份证（正反面）复印件、委托代理人身份证（正反面）复印件</w:t>
            </w:r>
          </w:p>
          <w:p w14:paraId="1A7A04B3">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⑦水产养殖销售厂须具备的许可证。</w:t>
            </w:r>
          </w:p>
        </w:tc>
        <w:tc>
          <w:tcPr>
            <w:tcW w:w="3915" w:type="dxa"/>
          </w:tcPr>
          <w:p w14:paraId="31FE7A8A">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①动物检疫合格证明、肉品品质证明、胴体检验章、厂家批次检测报告</w:t>
            </w:r>
          </w:p>
          <w:p w14:paraId="5A853791">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②最新的第三方批次检测报告</w:t>
            </w:r>
          </w:p>
          <w:p w14:paraId="55CD7CEB">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③体系认证、其他认证</w:t>
            </w:r>
          </w:p>
          <w:p w14:paraId="40ACDE41">
            <w:pPr>
              <w:bidi w:val="0"/>
              <w:ind w:firstLine="240" w:firstLineChars="100"/>
              <w:rPr>
                <w:rFonts w:hint="default"/>
                <w:lang w:val="en-US" w:eastAsia="zh-CN"/>
              </w:rPr>
            </w:pPr>
            <w:r>
              <w:rPr>
                <w:rFonts w:hint="eastAsia" w:ascii="仿宋" w:hAnsi="仿宋" w:eastAsia="仿宋" w:cs="仿宋"/>
                <w:b w:val="0"/>
                <w:bCs w:val="0"/>
                <w:color w:val="auto"/>
                <w:kern w:val="2"/>
                <w:sz w:val="24"/>
                <w:szCs w:val="24"/>
                <w:lang w:val="en-US" w:eastAsia="zh-CN" w:bidi="ar-SA"/>
              </w:rPr>
              <w:t>④供应商认为需要提供的其他材料（如业绩、获得的荣誉等）</w:t>
            </w:r>
          </w:p>
        </w:tc>
      </w:tr>
      <w:tr w14:paraId="41AF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95" w:type="dxa"/>
          </w:tcPr>
          <w:p w14:paraId="43039B8F">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85" w:type="dxa"/>
          </w:tcPr>
          <w:p w14:paraId="2F007145">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流通商（包含公司、个体工商户）</w:t>
            </w:r>
          </w:p>
        </w:tc>
        <w:tc>
          <w:tcPr>
            <w:tcW w:w="3420" w:type="dxa"/>
          </w:tcPr>
          <w:p w14:paraId="15CBA943">
            <w:pPr>
              <w:bidi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①营业执照</w:t>
            </w:r>
          </w:p>
          <w:p w14:paraId="6AE34D9E">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②食品经营许可证或备案登记</w:t>
            </w:r>
          </w:p>
          <w:p w14:paraId="5CE7B40F">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16584424">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07594FBE">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①动物检疫合格证明、肉品品质证明、胴体检验章、厂家批次检测报告</w:t>
            </w:r>
          </w:p>
          <w:p w14:paraId="01042250">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②最新的第三方批次检测报告</w:t>
            </w:r>
          </w:p>
          <w:p w14:paraId="1CC7A0B7">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③体系认证、其他认证</w:t>
            </w:r>
          </w:p>
          <w:p w14:paraId="6D23416C">
            <w:pPr>
              <w:keepNext w:val="0"/>
              <w:keepLines w:val="0"/>
              <w:widowControl/>
              <w:suppressLineNumbers w:val="0"/>
              <w:ind w:firstLine="240" w:firstLineChars="10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④供应商认为需要提供的其他材料（如业绩、获得的荣誉等）</w:t>
            </w:r>
          </w:p>
        </w:tc>
      </w:tr>
    </w:tbl>
    <w:p w14:paraId="6374D421">
      <w:pPr>
        <w:spacing w:line="520" w:lineRule="exact"/>
        <w:ind w:firstLine="560" w:firstLineChars="200"/>
        <w:rPr>
          <w:rFonts w:hint="default"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2.质量要求</w:t>
      </w:r>
    </w:p>
    <w:p w14:paraId="69FC8753">
      <w:pPr>
        <w:bidi w:val="0"/>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sz w:val="28"/>
          <w:szCs w:val="28"/>
          <w:lang w:val="en-US" w:eastAsia="zh-CN"/>
        </w:rPr>
        <w:t>2.1鲜畜禽肉食品安全指标应符合 GB2707、GB18394、GB16869 等规定，其中：鲜片猪肉（不包括种猪、晚阉猪来源的片猪肉）的质量指标应符合 GB/T9959.1 等相应技术要求及采购人对质量验收要求。国家有定点屠宰、检验检疫要求的品种，应来自定点屠宰厂出品、有国家规定的动物产品检疫合格证明及验讫印章、肉品品质检验合格证明及验讫印章，实行“两章一码”屠宰企业提供的猪肉二维码应清晰可扫可读。水产品的淡水鱼类、海水藻类的食品安全指标应分别符合 GB2733、GB19643 等规定。</w:t>
      </w:r>
      <w:r>
        <w:rPr>
          <w:rFonts w:hint="eastAsia" w:ascii="仿宋" w:hAnsi="仿宋" w:eastAsia="仿宋" w:cs="仿宋"/>
          <w:b w:val="0"/>
          <w:bCs w:val="0"/>
          <w:color w:val="auto"/>
          <w:kern w:val="2"/>
          <w:sz w:val="28"/>
          <w:szCs w:val="28"/>
          <w:highlight w:val="none"/>
          <w:lang w:val="en-US" w:eastAsia="zh-CN" w:bidi="ar-SA"/>
        </w:rPr>
        <w:t>所有产品均应符合《中华人民共和国食品安全法》的标准所规定的要求及国家、当地最新卫生、食品部门颁发的相关标准、采购人的质量要求及验收标准。</w:t>
      </w:r>
    </w:p>
    <w:p w14:paraId="0B782A61">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2.2产品须当日（24小时内）生产的，当日供应，确保新鲜。须具有产品应有的色泽、气味、手感；无异味、无异物等异常；具有产品应有的状态，须提供对应的该批次产品质量合格证明材料。</w:t>
      </w:r>
    </w:p>
    <w:p w14:paraId="276F4D74">
      <w:pPr>
        <w:spacing w:line="520" w:lineRule="exact"/>
        <w:ind w:firstLine="560" w:firstLineChars="200"/>
        <w:jc w:val="both"/>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2.3产品符合采购人的质量要求，同时损耗率应控制在合理范围以内，交易数量以采购人实收合格产品为准。</w:t>
      </w:r>
    </w:p>
    <w:p w14:paraId="00634A11">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2.4供货时食材品质须一致，即上下内外当批次的所有产品的品质一致，禁止将不新鲜产品混入新鲜产品中、禁止擦边球“以次充好”；采购人有权对供应商送至现场的产品进行查验。所供产品</w:t>
      </w:r>
      <w:r>
        <w:rPr>
          <w:rFonts w:hint="eastAsia" w:ascii="仿宋" w:hAnsi="仿宋" w:eastAsia="仿宋" w:cs="仿宋"/>
          <w:color w:val="auto"/>
          <w:sz w:val="28"/>
          <w:szCs w:val="28"/>
          <w:highlight w:val="none"/>
          <w:shd w:val="clear" w:color="auto" w:fill="auto"/>
        </w:rPr>
        <w:t>新鲜、</w:t>
      </w:r>
      <w:r>
        <w:rPr>
          <w:rFonts w:hint="eastAsia" w:ascii="仿宋" w:hAnsi="仿宋" w:eastAsia="仿宋" w:cs="仿宋"/>
          <w:color w:val="auto"/>
          <w:sz w:val="28"/>
          <w:szCs w:val="28"/>
          <w:highlight w:val="none"/>
          <w:shd w:val="clear" w:color="auto" w:fill="auto"/>
          <w:lang w:val="en-US" w:eastAsia="zh-CN"/>
        </w:rPr>
        <w:t>质优</w:t>
      </w:r>
      <w:r>
        <w:rPr>
          <w:rFonts w:hint="eastAsia" w:ascii="仿宋" w:hAnsi="仿宋" w:eastAsia="仿宋" w:cs="仿宋"/>
          <w:color w:val="auto"/>
          <w:sz w:val="28"/>
          <w:szCs w:val="28"/>
          <w:highlight w:val="none"/>
          <w:shd w:val="clear" w:color="auto" w:fill="auto"/>
        </w:rPr>
        <w:t>、安全、可靠。</w:t>
      </w:r>
    </w:p>
    <w:p w14:paraId="77286DF1">
      <w:pPr>
        <w:numPr>
          <w:ilvl w:val="0"/>
          <w:numId w:val="0"/>
        </w:numPr>
        <w:ind w:firstLine="562" w:firstLineChars="20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（六）蔬菜</w:t>
      </w:r>
    </w:p>
    <w:p w14:paraId="08B48D53">
      <w:pPr>
        <w:pStyle w:val="6"/>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1、入库资质要求：</w:t>
      </w:r>
    </w:p>
    <w:tbl>
      <w:tblPr>
        <w:tblStyle w:val="17"/>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440"/>
        <w:gridCol w:w="3135"/>
        <w:gridCol w:w="3240"/>
      </w:tblGrid>
      <w:tr w14:paraId="0FDC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26" w:type="dxa"/>
            <w:gridSpan w:val="4"/>
          </w:tcPr>
          <w:p w14:paraId="49034514">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w:t>
            </w:r>
          </w:p>
        </w:tc>
      </w:tr>
      <w:tr w14:paraId="5739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11" w:type="dxa"/>
          </w:tcPr>
          <w:p w14:paraId="64806EF7">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440" w:type="dxa"/>
          </w:tcPr>
          <w:p w14:paraId="13C76DEA">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135" w:type="dxa"/>
          </w:tcPr>
          <w:p w14:paraId="6E5D2CC1">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240" w:type="dxa"/>
          </w:tcPr>
          <w:p w14:paraId="1FCD156B">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4F25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49CF00CE">
            <w:pPr>
              <w:keepNext w:val="0"/>
              <w:keepLines w:val="0"/>
              <w:widowControl/>
              <w:suppressLineNumbers w:val="0"/>
              <w:jc w:val="left"/>
              <w:rPr>
                <w:rFonts w:hint="eastAsia" w:ascii="仿宋" w:hAnsi="仿宋" w:eastAsia="仿宋" w:cs="仿宋"/>
                <w:kern w:val="2"/>
                <w:sz w:val="24"/>
                <w:szCs w:val="24"/>
                <w:lang w:val="en-US" w:eastAsia="zh-CN" w:bidi="ar-SA"/>
              </w:rPr>
            </w:pPr>
          </w:p>
          <w:p w14:paraId="27D3694D">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440" w:type="dxa"/>
          </w:tcPr>
          <w:p w14:paraId="106E084C">
            <w:pPr>
              <w:keepNext w:val="0"/>
              <w:keepLines w:val="0"/>
              <w:widowControl/>
              <w:suppressLineNumbers w:val="0"/>
              <w:jc w:val="left"/>
              <w:rPr>
                <w:rFonts w:hint="eastAsia" w:ascii="仿宋" w:hAnsi="仿宋" w:eastAsia="仿宋" w:cs="仿宋"/>
                <w:kern w:val="2"/>
                <w:sz w:val="24"/>
                <w:szCs w:val="24"/>
                <w:lang w:val="en-US" w:eastAsia="zh-CN" w:bidi="ar-SA"/>
              </w:rPr>
            </w:pPr>
          </w:p>
          <w:p w14:paraId="6FEBA87E">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自产自销基地</w:t>
            </w:r>
          </w:p>
        </w:tc>
        <w:tc>
          <w:tcPr>
            <w:tcW w:w="3135" w:type="dxa"/>
          </w:tcPr>
          <w:p w14:paraId="4B3684A2">
            <w:pPr>
              <w:bidi w:val="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0C77EA99">
            <w:pPr>
              <w:bidi w:val="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②基地相关证明</w:t>
            </w:r>
          </w:p>
          <w:p w14:paraId="10832473">
            <w:pPr>
              <w:pStyle w:val="21"/>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470EE53D">
            <w:pPr>
              <w:bidi w:val="0"/>
              <w:jc w:val="left"/>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240" w:type="dxa"/>
            <w:vMerge w:val="restart"/>
            <w:vAlign w:val="top"/>
          </w:tcPr>
          <w:p w14:paraId="476F8737">
            <w:pPr>
              <w:bidi w:val="0"/>
              <w:jc w:val="left"/>
              <w:rPr>
                <w:rFonts w:hint="eastAsia" w:ascii="仿宋" w:hAnsi="仿宋" w:eastAsia="仿宋" w:cs="仿宋"/>
                <w:b w:val="0"/>
                <w:bCs w:val="0"/>
                <w:color w:val="auto"/>
                <w:kern w:val="2"/>
                <w:sz w:val="24"/>
                <w:szCs w:val="24"/>
                <w:lang w:val="en-US" w:eastAsia="zh-CN" w:bidi="ar-SA"/>
              </w:rPr>
            </w:pPr>
          </w:p>
          <w:p w14:paraId="25B8F75C">
            <w:pPr>
              <w:bidi w:val="0"/>
              <w:jc w:val="left"/>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①批次农残检测报告、批次报告、</w:t>
            </w:r>
            <w:r>
              <w:rPr>
                <w:rFonts w:hint="default" w:ascii="仿宋" w:hAnsi="仿宋" w:eastAsia="仿宋" w:cs="仿宋"/>
                <w:b w:val="0"/>
                <w:bCs w:val="0"/>
                <w:color w:val="auto"/>
                <w:kern w:val="2"/>
                <w:sz w:val="24"/>
                <w:szCs w:val="24"/>
                <w:lang w:val="en-US" w:eastAsia="zh-CN" w:bidi="ar-SA"/>
              </w:rPr>
              <w:t>食用农产品合格证</w:t>
            </w:r>
            <w:r>
              <w:rPr>
                <w:rFonts w:hint="eastAsia" w:ascii="仿宋" w:hAnsi="仿宋" w:eastAsia="仿宋" w:cs="仿宋"/>
                <w:b w:val="0"/>
                <w:bCs w:val="0"/>
                <w:color w:val="auto"/>
                <w:kern w:val="2"/>
                <w:sz w:val="24"/>
                <w:szCs w:val="24"/>
                <w:lang w:val="en-US" w:eastAsia="zh-CN" w:bidi="ar-SA"/>
              </w:rPr>
              <w:t>、承诺达标合格证</w:t>
            </w:r>
          </w:p>
          <w:p w14:paraId="1A15B6A4">
            <w:pPr>
              <w:bidi w:val="0"/>
              <w:jc w:val="left"/>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②体系认证、其他认证</w:t>
            </w:r>
          </w:p>
          <w:p w14:paraId="0F3CCB4C">
            <w:pPr>
              <w:bidi w:val="0"/>
              <w:jc w:val="left"/>
              <w:rPr>
                <w:rFonts w:hint="default"/>
                <w:lang w:val="en-US" w:eastAsia="zh-CN"/>
              </w:rPr>
            </w:pPr>
            <w:r>
              <w:rPr>
                <w:rFonts w:hint="eastAsia" w:ascii="仿宋" w:hAnsi="仿宋" w:eastAsia="仿宋" w:cs="仿宋"/>
                <w:b w:val="0"/>
                <w:bCs w:val="0"/>
                <w:color w:val="auto"/>
                <w:kern w:val="2"/>
                <w:sz w:val="24"/>
                <w:szCs w:val="24"/>
                <w:lang w:val="en-US" w:eastAsia="zh-CN" w:bidi="ar-SA"/>
              </w:rPr>
              <w:t>③供应商认为需要提供的其他材料（如业绩、获得的荣誉等）</w:t>
            </w:r>
          </w:p>
        </w:tc>
      </w:tr>
      <w:tr w14:paraId="3D9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1" w:type="dxa"/>
          </w:tcPr>
          <w:p w14:paraId="25425B9A">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440" w:type="dxa"/>
          </w:tcPr>
          <w:p w14:paraId="206E9CB0">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流通商（公司、合作社、个体工商户）</w:t>
            </w:r>
          </w:p>
        </w:tc>
        <w:tc>
          <w:tcPr>
            <w:tcW w:w="3135" w:type="dxa"/>
          </w:tcPr>
          <w:p w14:paraId="1A6B18AD">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65BE8908">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②银行基本账户信息</w:t>
            </w:r>
          </w:p>
          <w:p w14:paraId="642C076C">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③法定代表人身份证（正反面）复印件、委托代理人身份证（正反面）复印件</w:t>
            </w:r>
          </w:p>
        </w:tc>
        <w:tc>
          <w:tcPr>
            <w:tcW w:w="3240" w:type="dxa"/>
            <w:vMerge w:val="continue"/>
          </w:tcPr>
          <w:p w14:paraId="2DCFA87F">
            <w:pPr>
              <w:keepNext w:val="0"/>
              <w:keepLines w:val="0"/>
              <w:widowControl/>
              <w:suppressLineNumbers w:val="0"/>
              <w:ind w:firstLine="480" w:firstLineChars="200"/>
              <w:jc w:val="left"/>
              <w:rPr>
                <w:rFonts w:hint="default" w:ascii="仿宋" w:hAnsi="仿宋" w:eastAsia="仿宋" w:cs="仿宋"/>
                <w:kern w:val="2"/>
                <w:sz w:val="24"/>
                <w:szCs w:val="24"/>
                <w:lang w:val="en-US" w:eastAsia="zh-CN" w:bidi="ar-SA"/>
              </w:rPr>
            </w:pPr>
          </w:p>
        </w:tc>
      </w:tr>
    </w:tbl>
    <w:p w14:paraId="2F849F5F">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2.质量要求：</w:t>
      </w:r>
    </w:p>
    <w:p w14:paraId="5937E145">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2.1蔬菜食品安全指标应符合 GB 2763、GB 2763.1等规定，蔬菜应新鲜，无腐烂、无黄叶、枯死叶、病虫、杂质，原菜须保证菜面干净、无明显泥土，码放整齐，无破损，不得过熟或欠熟。色泽均匀，无干疤、斑点、裂口、腐烂，不欠熟、过熟。蔬菜食品安全指标应符合国家强制食品安全标准及产品执行标准要求，同时符合采购人制定的验收标准，确保蔬菜新鲜、干净，规格、等级、产地等符合采购人要求。</w:t>
      </w:r>
    </w:p>
    <w:p w14:paraId="43DD1736">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2.2每批次蔬菜类须出具批次报告或食用农产品合格证等合格证明材料。</w:t>
      </w:r>
    </w:p>
    <w:p w14:paraId="366F8134">
      <w:pPr>
        <w:spacing w:line="520" w:lineRule="exact"/>
        <w:ind w:firstLine="560" w:firstLineChars="200"/>
        <w:jc w:val="both"/>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2.3蔬菜产品符合采购人的质量要求，同时损耗率应控制在合理范围以内，交易数量以采购人实收合格产品为准。</w:t>
      </w:r>
    </w:p>
    <w:p w14:paraId="22912D5C">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2.4供货时食材品质须一致，即上下内外品质一致（肉眼不可见的地方），禁止“面子货”新鲜程度型号等级等不一致；采购人有权对供应商送至现场的产品进行查验。</w:t>
      </w:r>
      <w:r>
        <w:rPr>
          <w:rFonts w:hint="eastAsia" w:ascii="仿宋" w:hAnsi="仿宋" w:eastAsia="仿宋" w:cs="仿宋"/>
          <w:color w:val="auto"/>
          <w:sz w:val="28"/>
          <w:szCs w:val="28"/>
          <w:highlight w:val="none"/>
          <w:shd w:val="clear" w:color="auto" w:fill="auto"/>
        </w:rPr>
        <w:t>新鲜蔬菜必须确保食品原料新鲜、</w:t>
      </w:r>
      <w:r>
        <w:rPr>
          <w:rFonts w:hint="eastAsia" w:ascii="仿宋" w:hAnsi="仿宋" w:eastAsia="仿宋" w:cs="仿宋"/>
          <w:color w:val="auto"/>
          <w:sz w:val="28"/>
          <w:szCs w:val="28"/>
          <w:highlight w:val="none"/>
          <w:shd w:val="clear" w:color="auto" w:fill="auto"/>
          <w:lang w:val="en-US" w:eastAsia="zh-CN"/>
        </w:rPr>
        <w:t>质优</w:t>
      </w:r>
      <w:r>
        <w:rPr>
          <w:rFonts w:hint="eastAsia" w:ascii="仿宋" w:hAnsi="仿宋" w:eastAsia="仿宋" w:cs="仿宋"/>
          <w:color w:val="auto"/>
          <w:sz w:val="28"/>
          <w:szCs w:val="28"/>
          <w:highlight w:val="none"/>
          <w:shd w:val="clear" w:color="auto" w:fill="auto"/>
        </w:rPr>
        <w:t>、安全、可靠。</w:t>
      </w:r>
    </w:p>
    <w:p w14:paraId="4D641AF7">
      <w:pPr>
        <w:numPr>
          <w:ilvl w:val="0"/>
          <w:numId w:val="0"/>
        </w:numPr>
        <w:spacing w:after="156" w:line="300" w:lineRule="auto"/>
        <w:ind w:right="29" w:rightChars="14" w:firstLine="562" w:firstLineChars="200"/>
        <w:textAlignment w:val="baseline"/>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（七）水果</w:t>
      </w:r>
    </w:p>
    <w:p w14:paraId="5A10FAEC">
      <w:pPr>
        <w:pStyle w:val="6"/>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1、入库资质要求：</w:t>
      </w:r>
    </w:p>
    <w:tbl>
      <w:tblPr>
        <w:tblStyle w:val="17"/>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440"/>
        <w:gridCol w:w="3135"/>
        <w:gridCol w:w="3240"/>
      </w:tblGrid>
      <w:tr w14:paraId="3DB3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26" w:type="dxa"/>
            <w:gridSpan w:val="4"/>
          </w:tcPr>
          <w:p w14:paraId="019C44EE">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w:t>
            </w:r>
          </w:p>
        </w:tc>
      </w:tr>
      <w:tr w14:paraId="5613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11" w:type="dxa"/>
          </w:tcPr>
          <w:p w14:paraId="31D1A9D6">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440" w:type="dxa"/>
          </w:tcPr>
          <w:p w14:paraId="56D46988">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135" w:type="dxa"/>
          </w:tcPr>
          <w:p w14:paraId="58F43ADD">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240" w:type="dxa"/>
          </w:tcPr>
          <w:p w14:paraId="0183B03D">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4592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6C4428CD">
            <w:pPr>
              <w:keepNext w:val="0"/>
              <w:keepLines w:val="0"/>
              <w:widowControl/>
              <w:suppressLineNumbers w:val="0"/>
              <w:jc w:val="left"/>
              <w:rPr>
                <w:rFonts w:hint="eastAsia" w:ascii="仿宋" w:hAnsi="仿宋" w:eastAsia="仿宋" w:cs="仿宋"/>
                <w:kern w:val="2"/>
                <w:sz w:val="24"/>
                <w:szCs w:val="24"/>
                <w:lang w:val="en-US" w:eastAsia="zh-CN" w:bidi="ar-SA"/>
              </w:rPr>
            </w:pPr>
          </w:p>
          <w:p w14:paraId="1B9BBA4F">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440" w:type="dxa"/>
          </w:tcPr>
          <w:p w14:paraId="06C60C39">
            <w:pPr>
              <w:keepNext w:val="0"/>
              <w:keepLines w:val="0"/>
              <w:widowControl/>
              <w:suppressLineNumbers w:val="0"/>
              <w:jc w:val="left"/>
              <w:rPr>
                <w:rFonts w:hint="eastAsia" w:ascii="仿宋" w:hAnsi="仿宋" w:eastAsia="仿宋" w:cs="仿宋"/>
                <w:kern w:val="2"/>
                <w:sz w:val="24"/>
                <w:szCs w:val="24"/>
                <w:lang w:val="en-US" w:eastAsia="zh-CN" w:bidi="ar-SA"/>
              </w:rPr>
            </w:pPr>
          </w:p>
          <w:p w14:paraId="492BCB5E">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自产自销基地</w:t>
            </w:r>
          </w:p>
        </w:tc>
        <w:tc>
          <w:tcPr>
            <w:tcW w:w="3135" w:type="dxa"/>
          </w:tcPr>
          <w:p w14:paraId="314E1A28">
            <w:pPr>
              <w:bidi w:val="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02AB6A7E">
            <w:pPr>
              <w:bidi w:val="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②基地证明</w:t>
            </w:r>
          </w:p>
          <w:p w14:paraId="4BD511D4">
            <w:pPr>
              <w:pStyle w:val="21"/>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13138B0F">
            <w:pPr>
              <w:bidi w:val="0"/>
              <w:jc w:val="left"/>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240" w:type="dxa"/>
            <w:vMerge w:val="restart"/>
            <w:vAlign w:val="top"/>
          </w:tcPr>
          <w:p w14:paraId="75B3050F">
            <w:pPr>
              <w:bidi w:val="0"/>
              <w:jc w:val="left"/>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①批次农残检测报告、批次报告、</w:t>
            </w:r>
            <w:r>
              <w:rPr>
                <w:rFonts w:hint="default" w:ascii="仿宋" w:hAnsi="仿宋" w:eastAsia="仿宋" w:cs="仿宋"/>
                <w:b w:val="0"/>
                <w:bCs w:val="0"/>
                <w:color w:val="auto"/>
                <w:kern w:val="2"/>
                <w:sz w:val="24"/>
                <w:szCs w:val="24"/>
                <w:lang w:val="en-US" w:eastAsia="zh-CN" w:bidi="ar-SA"/>
              </w:rPr>
              <w:t>食用农产品合格证</w:t>
            </w:r>
            <w:r>
              <w:rPr>
                <w:rFonts w:hint="eastAsia" w:ascii="仿宋" w:hAnsi="仿宋" w:eastAsia="仿宋" w:cs="仿宋"/>
                <w:b w:val="0"/>
                <w:bCs w:val="0"/>
                <w:color w:val="auto"/>
                <w:kern w:val="2"/>
                <w:sz w:val="24"/>
                <w:szCs w:val="24"/>
                <w:lang w:val="en-US" w:eastAsia="zh-CN" w:bidi="ar-SA"/>
              </w:rPr>
              <w:t>、承诺达标合格证</w:t>
            </w:r>
          </w:p>
          <w:p w14:paraId="79B2A22A">
            <w:pPr>
              <w:bidi w:val="0"/>
              <w:jc w:val="left"/>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②体系认证、其他认证</w:t>
            </w:r>
          </w:p>
          <w:p w14:paraId="3874B825">
            <w:pPr>
              <w:bidi w:val="0"/>
              <w:jc w:val="left"/>
              <w:rPr>
                <w:rFonts w:hint="default"/>
                <w:lang w:val="en-US" w:eastAsia="zh-CN"/>
              </w:rPr>
            </w:pPr>
            <w:r>
              <w:rPr>
                <w:rFonts w:hint="eastAsia" w:ascii="仿宋" w:hAnsi="仿宋" w:eastAsia="仿宋" w:cs="仿宋"/>
                <w:b w:val="0"/>
                <w:bCs w:val="0"/>
                <w:color w:val="auto"/>
                <w:kern w:val="2"/>
                <w:sz w:val="24"/>
                <w:szCs w:val="24"/>
                <w:lang w:val="en-US" w:eastAsia="zh-CN" w:bidi="ar-SA"/>
              </w:rPr>
              <w:t>③供应商认为需要提供的其他材料（如业绩、获得的荣誉等）</w:t>
            </w:r>
          </w:p>
        </w:tc>
      </w:tr>
      <w:tr w14:paraId="20D7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11" w:type="dxa"/>
          </w:tcPr>
          <w:p w14:paraId="46E6A429">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440" w:type="dxa"/>
          </w:tcPr>
          <w:p w14:paraId="5BB1B699">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流通商（公司、合作社、个体工商户）</w:t>
            </w:r>
          </w:p>
        </w:tc>
        <w:tc>
          <w:tcPr>
            <w:tcW w:w="3135" w:type="dxa"/>
          </w:tcPr>
          <w:p w14:paraId="5DED2C3D">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76A4850D">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②银行基本账户信息</w:t>
            </w:r>
          </w:p>
          <w:p w14:paraId="1809E32B">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③法定代表人身份证（正反面）复印件、委托代理人身份证（正反面）复印件</w:t>
            </w:r>
          </w:p>
        </w:tc>
        <w:tc>
          <w:tcPr>
            <w:tcW w:w="3240" w:type="dxa"/>
            <w:vMerge w:val="continue"/>
          </w:tcPr>
          <w:p w14:paraId="249AE6DC">
            <w:pPr>
              <w:keepNext w:val="0"/>
              <w:keepLines w:val="0"/>
              <w:widowControl/>
              <w:suppressLineNumbers w:val="0"/>
              <w:ind w:firstLine="480" w:firstLineChars="200"/>
              <w:jc w:val="left"/>
              <w:rPr>
                <w:rFonts w:hint="default" w:ascii="仿宋" w:hAnsi="仿宋" w:eastAsia="仿宋" w:cs="仿宋"/>
                <w:kern w:val="2"/>
                <w:sz w:val="24"/>
                <w:szCs w:val="24"/>
                <w:lang w:val="en-US" w:eastAsia="zh-CN" w:bidi="ar-SA"/>
              </w:rPr>
            </w:pPr>
          </w:p>
        </w:tc>
      </w:tr>
    </w:tbl>
    <w:p w14:paraId="35FEBE27">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2.质量要求：</w:t>
      </w:r>
    </w:p>
    <w:p w14:paraId="59AEE73A">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2.1水果安全指标应符合 GB 2763、GB 2763.1等规定。水果质量要求应新鲜，果型匀称，色泽均匀，无干疤、斑点、裂口、腐烂，不欠熟、过熟。水果食品安全指标应符合国家强制食品安全标准及产品执行标准要求，同时符合采购人</w:t>
      </w:r>
      <w:bookmarkStart w:id="28" w:name="_GoBack"/>
      <w:bookmarkEnd w:id="28"/>
      <w:r>
        <w:rPr>
          <w:rFonts w:hint="eastAsia" w:ascii="仿宋" w:hAnsi="仿宋" w:eastAsia="仿宋" w:cs="仿宋"/>
          <w:sz w:val="28"/>
          <w:szCs w:val="28"/>
          <w:lang w:val="en-US" w:eastAsia="zh-CN"/>
        </w:rPr>
        <w:t>制定的验收标准，确保水果新鲜、干净，规格、等级、产地等符合采购人要求。</w:t>
      </w:r>
    </w:p>
    <w:p w14:paraId="7A2DD504">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2.2每批次水果类须出具批次报告或食用农产品合格证等合格证明材料。</w:t>
      </w:r>
    </w:p>
    <w:p w14:paraId="22CA2BA4">
      <w:pPr>
        <w:spacing w:line="520" w:lineRule="exact"/>
        <w:ind w:firstLine="560" w:firstLineChars="200"/>
        <w:jc w:val="both"/>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2.3水果产品符合采购人的质量要求，同时损耗率应控制在合理范围以内，交易数量以采购人实收合格产品为准。</w:t>
      </w:r>
    </w:p>
    <w:p w14:paraId="2DA0043E">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2.4供货时食材品质须一致，即上下内外品质一致（肉眼不可见的地方），禁止“面子货”新鲜程度等级大小质量标准不一致；采购人有权对供应商送至现场的产品进行查验。</w:t>
      </w:r>
      <w:r>
        <w:rPr>
          <w:rFonts w:hint="eastAsia" w:ascii="仿宋" w:hAnsi="仿宋" w:eastAsia="仿宋" w:cs="仿宋"/>
          <w:color w:val="auto"/>
          <w:sz w:val="28"/>
          <w:szCs w:val="28"/>
          <w:highlight w:val="none"/>
          <w:shd w:val="clear" w:color="auto" w:fill="auto"/>
        </w:rPr>
        <w:t>新鲜</w:t>
      </w:r>
      <w:r>
        <w:rPr>
          <w:rFonts w:hint="eastAsia" w:ascii="仿宋" w:hAnsi="仿宋" w:eastAsia="仿宋" w:cs="仿宋"/>
          <w:color w:val="auto"/>
          <w:sz w:val="28"/>
          <w:szCs w:val="28"/>
          <w:highlight w:val="none"/>
          <w:shd w:val="clear" w:color="auto" w:fill="auto"/>
          <w:lang w:val="en-US" w:eastAsia="zh-CN"/>
        </w:rPr>
        <w:t>水果</w:t>
      </w:r>
      <w:r>
        <w:rPr>
          <w:rFonts w:hint="eastAsia" w:ascii="仿宋" w:hAnsi="仿宋" w:eastAsia="仿宋" w:cs="仿宋"/>
          <w:color w:val="auto"/>
          <w:sz w:val="28"/>
          <w:szCs w:val="28"/>
          <w:highlight w:val="none"/>
          <w:shd w:val="clear" w:color="auto" w:fill="auto"/>
        </w:rPr>
        <w:t>必须确保食品原料新鲜、</w:t>
      </w:r>
      <w:r>
        <w:rPr>
          <w:rFonts w:hint="eastAsia" w:ascii="仿宋" w:hAnsi="仿宋" w:eastAsia="仿宋" w:cs="仿宋"/>
          <w:color w:val="auto"/>
          <w:sz w:val="28"/>
          <w:szCs w:val="28"/>
          <w:highlight w:val="none"/>
          <w:shd w:val="clear" w:color="auto" w:fill="auto"/>
          <w:lang w:val="en-US" w:eastAsia="zh-CN"/>
        </w:rPr>
        <w:t>质优</w:t>
      </w:r>
      <w:r>
        <w:rPr>
          <w:rFonts w:hint="eastAsia" w:ascii="仿宋" w:hAnsi="仿宋" w:eastAsia="仿宋" w:cs="仿宋"/>
          <w:color w:val="auto"/>
          <w:sz w:val="28"/>
          <w:szCs w:val="28"/>
          <w:highlight w:val="none"/>
          <w:shd w:val="clear" w:color="auto" w:fill="auto"/>
        </w:rPr>
        <w:t>、安全、可靠。</w:t>
      </w:r>
    </w:p>
    <w:p w14:paraId="1EB6FBD0">
      <w:pPr>
        <w:numPr>
          <w:ilvl w:val="0"/>
          <w:numId w:val="0"/>
        </w:numPr>
        <w:spacing w:after="156" w:line="300" w:lineRule="auto"/>
        <w:ind w:right="29" w:rightChars="14" w:firstLine="562" w:firstLineChars="200"/>
        <w:textAlignment w:val="baseline"/>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（八）鲜制品类</w:t>
      </w:r>
    </w:p>
    <w:p w14:paraId="536C34D7">
      <w:pPr>
        <w:ind w:firstLine="560" w:firstLineChars="200"/>
        <w:rPr>
          <w:rFonts w:hint="default" w:ascii="仿宋" w:hAnsi="仿宋" w:eastAsia="仿宋" w:cs="仿宋"/>
          <w:b w:val="0"/>
          <w:bCs w:val="0"/>
          <w:color w:val="auto"/>
          <w:spacing w:val="10"/>
          <w:sz w:val="28"/>
          <w:szCs w:val="28"/>
          <w:highlight w:val="none"/>
          <w:shd w:val="clear" w:color="auto" w:fill="auto"/>
          <w:lang w:val="en-US" w:eastAsia="zh-CN"/>
        </w:rPr>
      </w:pPr>
      <w:r>
        <w:rPr>
          <w:rFonts w:hint="eastAsia" w:ascii="仿宋" w:hAnsi="仿宋" w:eastAsia="仿宋" w:cs="仿宋"/>
          <w:b w:val="0"/>
          <w:bCs w:val="0"/>
          <w:kern w:val="2"/>
          <w:sz w:val="28"/>
          <w:szCs w:val="28"/>
          <w:lang w:val="en-US" w:eastAsia="zh-CN" w:bidi="ar-SA"/>
        </w:rPr>
        <w:t>包括但不限于鲜切面、豆制品、魔芋</w:t>
      </w:r>
    </w:p>
    <w:p w14:paraId="2CD9D09C">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1、入库资质要求：</w:t>
      </w:r>
    </w:p>
    <w:tbl>
      <w:tblPr>
        <w:tblStyle w:val="17"/>
        <w:tblW w:w="9915" w:type="dxa"/>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85"/>
        <w:gridCol w:w="3420"/>
        <w:gridCol w:w="3915"/>
      </w:tblGrid>
      <w:tr w14:paraId="07A1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15" w:type="dxa"/>
            <w:gridSpan w:val="4"/>
          </w:tcPr>
          <w:p w14:paraId="12427A75">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bCs/>
                <w:kern w:val="2"/>
                <w:sz w:val="28"/>
                <w:szCs w:val="28"/>
                <w:lang w:val="en-US" w:eastAsia="zh-CN" w:bidi="ar-SA"/>
              </w:rPr>
              <w:t xml:space="preserve">      </w:t>
            </w:r>
            <w:r>
              <w:rPr>
                <w:rFonts w:hint="eastAsia" w:ascii="仿宋" w:hAnsi="仿宋" w:eastAsia="仿宋" w:cs="仿宋"/>
                <w:b/>
                <w:bCs/>
                <w:kern w:val="2"/>
                <w:sz w:val="24"/>
                <w:szCs w:val="24"/>
                <w:lang w:val="en-US" w:eastAsia="zh-CN" w:bidi="ar-SA"/>
              </w:rPr>
              <w:t>请对应提供报名资料</w:t>
            </w:r>
          </w:p>
        </w:tc>
      </w:tr>
      <w:tr w14:paraId="1618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5A3E731">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1785" w:type="dxa"/>
          </w:tcPr>
          <w:p w14:paraId="642D1314">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供应商类型</w:t>
            </w:r>
          </w:p>
        </w:tc>
        <w:tc>
          <w:tcPr>
            <w:tcW w:w="3420" w:type="dxa"/>
          </w:tcPr>
          <w:p w14:paraId="7BAB31C5">
            <w:pPr>
              <w:keepNext w:val="0"/>
              <w:keepLines w:val="0"/>
              <w:widowControl/>
              <w:suppressLineNumbers w:val="0"/>
              <w:jc w:val="left"/>
              <w:rPr>
                <w:rFonts w:hint="eastAsia" w:ascii="仿宋" w:hAnsi="仿宋" w:eastAsia="仿宋" w:cs="仿宋"/>
                <w:kern w:val="2"/>
                <w:sz w:val="24"/>
                <w:szCs w:val="24"/>
                <w:lang w:val="en-US" w:eastAsia="zh-CN" w:bidi="ar-SA"/>
              </w:rPr>
            </w:pPr>
            <w:r>
              <w:rPr>
                <w:rFonts w:hint="eastAsia"/>
                <w:lang w:eastAsia="zh-CN"/>
              </w:rPr>
              <w:t>★</w:t>
            </w:r>
            <w:r>
              <w:rPr>
                <w:rFonts w:hint="eastAsia" w:ascii="仿宋" w:hAnsi="仿宋" w:eastAsia="仿宋" w:cs="仿宋"/>
                <w:kern w:val="2"/>
                <w:sz w:val="24"/>
                <w:szCs w:val="24"/>
                <w:lang w:val="en-US" w:eastAsia="zh-CN" w:bidi="ar-SA"/>
              </w:rPr>
              <w:t>资质</w:t>
            </w:r>
          </w:p>
        </w:tc>
        <w:tc>
          <w:tcPr>
            <w:tcW w:w="3915" w:type="dxa"/>
          </w:tcPr>
          <w:p w14:paraId="49E1DF42">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其他材料</w:t>
            </w:r>
          </w:p>
        </w:tc>
      </w:tr>
      <w:tr w14:paraId="1467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E274279">
            <w:pPr>
              <w:keepNext w:val="0"/>
              <w:keepLines w:val="0"/>
              <w:widowControl/>
              <w:suppressLineNumbers w:val="0"/>
              <w:jc w:val="left"/>
              <w:rPr>
                <w:rFonts w:hint="eastAsia" w:ascii="仿宋" w:hAnsi="仿宋" w:eastAsia="仿宋" w:cs="仿宋"/>
                <w:kern w:val="2"/>
                <w:sz w:val="24"/>
                <w:szCs w:val="24"/>
                <w:lang w:val="en-US" w:eastAsia="zh-CN" w:bidi="ar-SA"/>
              </w:rPr>
            </w:pPr>
          </w:p>
          <w:p w14:paraId="389D5CA9">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785" w:type="dxa"/>
          </w:tcPr>
          <w:p w14:paraId="4EFBE8D6">
            <w:pPr>
              <w:keepNext w:val="0"/>
              <w:keepLines w:val="0"/>
              <w:widowControl/>
              <w:suppressLineNumbers w:val="0"/>
              <w:jc w:val="left"/>
              <w:rPr>
                <w:rFonts w:hint="eastAsia" w:ascii="仿宋" w:hAnsi="仿宋" w:eastAsia="仿宋" w:cs="仿宋"/>
                <w:kern w:val="2"/>
                <w:sz w:val="24"/>
                <w:szCs w:val="24"/>
                <w:lang w:val="en-US" w:eastAsia="zh-CN" w:bidi="ar-SA"/>
              </w:rPr>
            </w:pPr>
          </w:p>
          <w:p w14:paraId="7448D3F6">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生产者</w:t>
            </w:r>
          </w:p>
        </w:tc>
        <w:tc>
          <w:tcPr>
            <w:tcW w:w="3420" w:type="dxa"/>
          </w:tcPr>
          <w:p w14:paraId="48D3588E">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①营业执照</w:t>
            </w:r>
          </w:p>
          <w:p w14:paraId="32C6232D">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②食品生产许可证或备案登记或小作坊食品生产许可证</w:t>
            </w:r>
          </w:p>
          <w:p w14:paraId="34878D3A">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4790FD57">
            <w:pPr>
              <w:pStyle w:val="21"/>
              <w:jc w:val="both"/>
              <w:rPr>
                <w:rFonts w:hint="default"/>
                <w:lang w:val="en-US" w:eastAsia="zh-CN"/>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0C2AB984">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①厂家批次检测报告、出厂合格证。</w:t>
            </w:r>
          </w:p>
          <w:p w14:paraId="1D56F4C0">
            <w:pPr>
              <w:bidi w:val="0"/>
              <w:ind w:firstLine="240" w:firstLine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②最新的第三方批次检测报告</w:t>
            </w:r>
          </w:p>
          <w:p w14:paraId="090F1C26">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③体系认证、其他认证</w:t>
            </w:r>
          </w:p>
          <w:p w14:paraId="018B6886">
            <w:pPr>
              <w:bidi w:val="0"/>
              <w:ind w:firstLine="240" w:firstLineChars="100"/>
              <w:rPr>
                <w:rFonts w:hint="default"/>
                <w:lang w:val="en-US" w:eastAsia="zh-CN"/>
              </w:rPr>
            </w:pPr>
            <w:r>
              <w:rPr>
                <w:rFonts w:hint="eastAsia" w:ascii="仿宋" w:hAnsi="仿宋" w:eastAsia="仿宋" w:cs="仿宋"/>
                <w:b w:val="0"/>
                <w:bCs w:val="0"/>
                <w:color w:val="auto"/>
                <w:kern w:val="2"/>
                <w:sz w:val="24"/>
                <w:szCs w:val="24"/>
                <w:lang w:val="en-US" w:eastAsia="zh-CN" w:bidi="ar-SA"/>
              </w:rPr>
              <w:t>④供应商认为需要提供的其他材料（如业绩、获得的荣誉等）</w:t>
            </w:r>
          </w:p>
        </w:tc>
      </w:tr>
      <w:tr w14:paraId="729D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95" w:type="dxa"/>
          </w:tcPr>
          <w:p w14:paraId="6AC49A50">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785" w:type="dxa"/>
          </w:tcPr>
          <w:p w14:paraId="491196B3">
            <w:pPr>
              <w:keepNext w:val="0"/>
              <w:keepLines w:val="0"/>
              <w:widowControl/>
              <w:suppressLineNumbers w:val="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流通商（包含公司、个体工商户）</w:t>
            </w:r>
          </w:p>
        </w:tc>
        <w:tc>
          <w:tcPr>
            <w:tcW w:w="3420" w:type="dxa"/>
          </w:tcPr>
          <w:p w14:paraId="266C5E81">
            <w:pPr>
              <w:bidi w:val="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①营业执照</w:t>
            </w:r>
          </w:p>
          <w:p w14:paraId="30D9474F">
            <w:pPr>
              <w:bidi w:val="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②食品经营许可证或备案登记</w:t>
            </w:r>
          </w:p>
          <w:p w14:paraId="1B839278">
            <w:pPr>
              <w:pStyle w:val="21"/>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③银行基本账户信息</w:t>
            </w:r>
          </w:p>
          <w:p w14:paraId="74E7CCED">
            <w:pPr>
              <w:bidi w:val="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④法定代表人身份证（正反面）复印件、委托代理人身份证（正反面）复印件。</w:t>
            </w:r>
          </w:p>
        </w:tc>
        <w:tc>
          <w:tcPr>
            <w:tcW w:w="3915" w:type="dxa"/>
          </w:tcPr>
          <w:p w14:paraId="68482CA5">
            <w:pPr>
              <w:bidi w:val="0"/>
              <w:rPr>
                <w:rFonts w:hint="eastAsia" w:ascii="仿宋" w:hAnsi="仿宋" w:eastAsia="仿宋" w:cs="仿宋"/>
                <w:b w:val="0"/>
                <w:bCs w:val="0"/>
                <w:color w:val="auto"/>
                <w:kern w:val="2"/>
                <w:sz w:val="24"/>
                <w:szCs w:val="24"/>
                <w:lang w:val="en-US" w:eastAsia="zh-CN" w:bidi="ar-SA"/>
              </w:rPr>
            </w:pPr>
            <w:r>
              <w:rPr>
                <w:rFonts w:hint="eastAsia"/>
                <w:lang w:eastAsia="zh-CN"/>
              </w:rPr>
              <w:t>★</w:t>
            </w:r>
            <w:r>
              <w:rPr>
                <w:rFonts w:hint="eastAsia" w:ascii="仿宋" w:hAnsi="仿宋" w:eastAsia="仿宋" w:cs="仿宋"/>
                <w:b w:val="0"/>
                <w:bCs w:val="0"/>
                <w:color w:val="auto"/>
                <w:kern w:val="2"/>
                <w:sz w:val="24"/>
                <w:szCs w:val="24"/>
                <w:lang w:val="en-US" w:eastAsia="zh-CN" w:bidi="ar-SA"/>
              </w:rPr>
              <w:t>①生产厂家批次检测报告或出厂合格证。</w:t>
            </w:r>
          </w:p>
          <w:p w14:paraId="113142EC">
            <w:pPr>
              <w:bidi w:val="0"/>
              <w:ind w:firstLine="240" w:firstLineChars="1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②最新的第三方批次检测报告</w:t>
            </w:r>
          </w:p>
          <w:p w14:paraId="6FE6F215">
            <w:pPr>
              <w:pStyle w:val="21"/>
              <w:ind w:firstLine="240" w:firstLineChars="1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③体系认证</w:t>
            </w:r>
          </w:p>
          <w:p w14:paraId="0A21AA4A">
            <w:pPr>
              <w:keepNext w:val="0"/>
              <w:keepLines w:val="0"/>
              <w:widowControl/>
              <w:suppressLineNumbers w:val="0"/>
              <w:ind w:firstLine="240" w:firstLineChars="100"/>
              <w:jc w:val="left"/>
              <w:rPr>
                <w:rFonts w:hint="default" w:ascii="仿宋" w:hAnsi="仿宋" w:eastAsia="仿宋" w:cs="仿宋"/>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④供应商认为需要提供的其他材料（如经销商代理证明、授权销售、过往业绩、获得的荣誉等）</w:t>
            </w:r>
          </w:p>
        </w:tc>
      </w:tr>
    </w:tbl>
    <w:p w14:paraId="4E773112">
      <w:pPr>
        <w:spacing w:line="520" w:lineRule="exact"/>
        <w:ind w:firstLine="280" w:firstLineChars="100"/>
        <w:rPr>
          <w:rFonts w:hint="default"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2.质量要求</w:t>
      </w:r>
    </w:p>
    <w:p w14:paraId="5FDE0129">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2.1鲜制品类，如豆制品、魔芋、鲜切面等，产品须符合国家GB2712、GB2713、GB2760等食品安全标准，无国家禁止使用的增白剂和添加剂等对人体有害的物质。</w:t>
      </w:r>
    </w:p>
    <w:p w14:paraId="714FA8BE">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2.2产品须当日（24小时内）生产的，当日供应，确保新鲜。须具有产品应有的色泽、气味、手感；无异味、无异物等异常；具有产品应有的状态，须提供对应的该批次产品质量合格证明材料。</w:t>
      </w:r>
    </w:p>
    <w:p w14:paraId="3CA5820D">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供货时食材品质须一致，即上下内外当批次的所有产品的品质一致，禁止的擦边球“以次充好”，将不新鲜的产品混合或者质量等级不一致混合供货给采购人，采购人有权对供应商送至现场的产品进行查验；所供产品</w:t>
      </w:r>
      <w:r>
        <w:rPr>
          <w:rFonts w:hint="eastAsia" w:ascii="仿宋" w:hAnsi="仿宋" w:eastAsia="仿宋" w:cs="仿宋"/>
          <w:color w:val="auto"/>
          <w:sz w:val="28"/>
          <w:szCs w:val="28"/>
          <w:highlight w:val="none"/>
          <w:shd w:val="clear" w:color="auto" w:fill="auto"/>
        </w:rPr>
        <w:t>必须确保食品原料新鲜、</w:t>
      </w:r>
      <w:r>
        <w:rPr>
          <w:rFonts w:hint="eastAsia" w:ascii="仿宋" w:hAnsi="仿宋" w:eastAsia="仿宋" w:cs="仿宋"/>
          <w:color w:val="auto"/>
          <w:sz w:val="28"/>
          <w:szCs w:val="28"/>
          <w:highlight w:val="none"/>
          <w:shd w:val="clear" w:color="auto" w:fill="auto"/>
          <w:lang w:val="en-US" w:eastAsia="zh-CN"/>
        </w:rPr>
        <w:t>质优</w:t>
      </w:r>
      <w:r>
        <w:rPr>
          <w:rFonts w:hint="eastAsia" w:ascii="仿宋" w:hAnsi="仿宋" w:eastAsia="仿宋" w:cs="仿宋"/>
          <w:color w:val="auto"/>
          <w:sz w:val="28"/>
          <w:szCs w:val="28"/>
          <w:highlight w:val="none"/>
          <w:shd w:val="clear" w:color="auto" w:fill="auto"/>
        </w:rPr>
        <w:t>、安全、可靠。</w:t>
      </w:r>
    </w:p>
    <w:p w14:paraId="35EBCD24">
      <w:pPr>
        <w:bidi w:val="0"/>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w:t>
      </w:r>
      <w:r>
        <w:rPr>
          <w:rFonts w:hint="eastAsia" w:ascii="仿宋" w:hAnsi="仿宋" w:eastAsia="仿宋" w:cs="仿宋"/>
          <w:b/>
          <w:bCs/>
          <w:color w:val="auto"/>
          <w:sz w:val="28"/>
          <w:szCs w:val="28"/>
          <w:highlight w:val="none"/>
          <w:lang w:val="en-US" w:eastAsia="zh-CN"/>
        </w:rPr>
        <w:t>服务要求</w:t>
      </w:r>
    </w:p>
    <w:p w14:paraId="27535EFB">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1.供应商须具有健全的应急保障（含退换货、应急加货等）服务能力。</w:t>
      </w:r>
    </w:p>
    <w:p w14:paraId="2511DF4E">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2.供应商送货交通工具、周转工具卫生干净整洁。</w:t>
      </w:r>
    </w:p>
    <w:p w14:paraId="354961B5">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3.对有储存运输温度要求的产品，在存储及运输过程中必须符合规定。</w:t>
      </w:r>
    </w:p>
    <w:p w14:paraId="4D18679B">
      <w:pPr>
        <w:spacing w:line="520" w:lineRule="exact"/>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4.</w:t>
      </w:r>
      <w:r>
        <w:rPr>
          <w:rFonts w:hint="eastAsia" w:ascii="仿宋" w:hAnsi="仿宋" w:eastAsia="仿宋" w:cs="仿宋"/>
          <w:color w:val="auto"/>
          <w:sz w:val="28"/>
          <w:szCs w:val="28"/>
          <w:highlight w:val="none"/>
          <w:shd w:val="clear" w:color="auto" w:fill="auto"/>
        </w:rPr>
        <w:t>供应商在</w:t>
      </w:r>
      <w:r>
        <w:rPr>
          <w:rFonts w:hint="eastAsia" w:ascii="仿宋" w:hAnsi="仿宋" w:eastAsia="仿宋" w:cs="仿宋"/>
          <w:color w:val="auto"/>
          <w:sz w:val="28"/>
          <w:szCs w:val="28"/>
          <w:highlight w:val="none"/>
          <w:shd w:val="clear" w:color="auto" w:fill="auto"/>
          <w:lang w:val="en-US" w:eastAsia="zh-CN"/>
        </w:rPr>
        <w:t>供货</w:t>
      </w:r>
      <w:r>
        <w:rPr>
          <w:rFonts w:hint="eastAsia" w:ascii="仿宋" w:hAnsi="仿宋" w:eastAsia="仿宋" w:cs="仿宋"/>
          <w:color w:val="auto"/>
          <w:sz w:val="28"/>
          <w:szCs w:val="28"/>
          <w:highlight w:val="none"/>
          <w:shd w:val="clear" w:color="auto" w:fill="auto"/>
        </w:rPr>
        <w:t>运输中</w:t>
      </w:r>
      <w:r>
        <w:rPr>
          <w:rFonts w:hint="eastAsia" w:ascii="仿宋" w:hAnsi="仿宋" w:eastAsia="仿宋" w:cs="仿宋"/>
          <w:color w:val="auto"/>
          <w:sz w:val="28"/>
          <w:szCs w:val="28"/>
          <w:highlight w:val="none"/>
          <w:shd w:val="clear" w:color="auto" w:fill="auto"/>
          <w:lang w:val="en-US" w:eastAsia="zh-CN"/>
        </w:rPr>
        <w:t>应</w:t>
      </w:r>
      <w:r>
        <w:rPr>
          <w:rFonts w:hint="eastAsia" w:ascii="仿宋" w:hAnsi="仿宋" w:eastAsia="仿宋" w:cs="仿宋"/>
          <w:color w:val="auto"/>
          <w:sz w:val="28"/>
          <w:szCs w:val="28"/>
          <w:highlight w:val="none"/>
          <w:shd w:val="clear" w:color="auto" w:fill="auto"/>
        </w:rPr>
        <w:t>确保安全</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供应商</w:t>
      </w:r>
      <w:r>
        <w:rPr>
          <w:rFonts w:hint="eastAsia" w:ascii="仿宋" w:hAnsi="仿宋" w:eastAsia="仿宋" w:cs="仿宋"/>
          <w:color w:val="auto"/>
          <w:sz w:val="28"/>
          <w:szCs w:val="28"/>
          <w:highlight w:val="none"/>
          <w:shd w:val="clear" w:color="auto" w:fill="auto"/>
        </w:rPr>
        <w:t>需承诺，在运输及装卸过程中发生的一切安全事故，包括人员、车辆事故等情况，由</w:t>
      </w:r>
      <w:r>
        <w:rPr>
          <w:rFonts w:hint="eastAsia" w:ascii="仿宋" w:hAnsi="仿宋" w:eastAsia="仿宋" w:cs="仿宋"/>
          <w:color w:val="auto"/>
          <w:sz w:val="28"/>
          <w:szCs w:val="28"/>
          <w:highlight w:val="none"/>
          <w:shd w:val="clear" w:color="auto" w:fill="auto"/>
          <w:lang w:eastAsia="zh-CN"/>
        </w:rPr>
        <w:t>供应商</w:t>
      </w:r>
      <w:r>
        <w:rPr>
          <w:rFonts w:hint="eastAsia" w:ascii="仿宋" w:hAnsi="仿宋" w:eastAsia="仿宋" w:cs="仿宋"/>
          <w:color w:val="auto"/>
          <w:sz w:val="28"/>
          <w:szCs w:val="28"/>
          <w:highlight w:val="none"/>
          <w:shd w:val="clear" w:color="auto" w:fill="auto"/>
        </w:rPr>
        <w:t>负责处置，并依法承担所有责任。</w:t>
      </w:r>
    </w:p>
    <w:p w14:paraId="2FC5B2AA">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供应商须诚信经营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按时向采购人开具发票。</w:t>
      </w:r>
    </w:p>
    <w:p w14:paraId="709BB762">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供应商必须做好人员管理，确保采购人食品安全的需要。送货人员必须定期进行体检，并向采购人提供健康证、无犯罪记录证明或者由供应商出具的无犯罪担保函（采购人自提货物除外）；供应商送货不得扰乱采购人的生产、交通秩序；未经允许供应商送货人员不得进入采购人生产仓库和其他未经允许进入的区域。</w:t>
      </w:r>
    </w:p>
    <w:p w14:paraId="0E3C603A">
      <w:pPr>
        <w:pStyle w:val="2"/>
        <w:bidi w:val="0"/>
        <w:ind w:firstLine="2530" w:firstLineChars="900"/>
        <w:rPr>
          <w:rFonts w:hint="eastAsia" w:ascii="仿宋" w:hAnsi="仿宋" w:eastAsia="仿宋" w:cs="仿宋"/>
          <w:sz w:val="28"/>
          <w:szCs w:val="28"/>
          <w:lang w:val="en-US" w:eastAsia="zh-CN"/>
        </w:rPr>
      </w:pPr>
      <w:bookmarkStart w:id="8" w:name="_Toc27229"/>
      <w:bookmarkStart w:id="9" w:name="_Toc7167"/>
      <w:bookmarkStart w:id="10" w:name="_Toc25878"/>
      <w:r>
        <w:rPr>
          <w:rFonts w:hint="eastAsia" w:ascii="仿宋" w:hAnsi="仿宋" w:eastAsia="仿宋" w:cs="仿宋"/>
          <w:sz w:val="28"/>
          <w:szCs w:val="28"/>
        </w:rPr>
        <w:t>第</w:t>
      </w:r>
      <w:r>
        <w:rPr>
          <w:rFonts w:hint="eastAsia" w:ascii="仿宋" w:hAnsi="仿宋" w:eastAsia="仿宋" w:cs="仿宋"/>
          <w:sz w:val="28"/>
          <w:szCs w:val="28"/>
          <w:lang w:val="en-US" w:eastAsia="zh-CN"/>
        </w:rPr>
        <w:t>二</w:t>
      </w:r>
      <w:r>
        <w:rPr>
          <w:rFonts w:hint="eastAsia" w:ascii="仿宋" w:hAnsi="仿宋" w:eastAsia="仿宋" w:cs="仿宋"/>
          <w:sz w:val="28"/>
          <w:szCs w:val="28"/>
        </w:rPr>
        <w:t>章</w:t>
      </w:r>
      <w:r>
        <w:rPr>
          <w:rFonts w:hint="eastAsia" w:ascii="仿宋" w:hAnsi="仿宋" w:eastAsia="仿宋" w:cs="仿宋"/>
          <w:sz w:val="28"/>
          <w:szCs w:val="28"/>
          <w:lang w:val="en-US" w:eastAsia="zh-CN"/>
        </w:rPr>
        <w:t xml:space="preserve">   入库评审 </w:t>
      </w:r>
      <w:bookmarkEnd w:id="8"/>
      <w:bookmarkEnd w:id="9"/>
    </w:p>
    <w:bookmarkEnd w:id="10"/>
    <w:p w14:paraId="73F73078">
      <w:pPr>
        <w:keepNext w:val="0"/>
        <w:keepLines w:val="0"/>
        <w:spacing w:before="240" w:beforeLines="100" w:after="120" w:afterLines="50"/>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、评</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审</w:t>
      </w:r>
    </w:p>
    <w:p w14:paraId="31799304">
      <w:pPr>
        <w:spacing w:line="360" w:lineRule="auto"/>
        <w:ind w:firstLine="560" w:firstLineChars="200"/>
        <w:rPr>
          <w:rFonts w:hint="eastAsia" w:ascii="仿宋" w:hAnsi="仿宋" w:eastAsia="仿宋" w:cs="仿宋"/>
          <w:b w:val="0"/>
          <w:color w:val="auto"/>
          <w:sz w:val="28"/>
          <w:szCs w:val="28"/>
          <w:highlight w:val="none"/>
          <w:shd w:val="clear" w:color="auto" w:fill="auto"/>
          <w:lang w:val="en-US" w:eastAsia="zh-CN"/>
        </w:rPr>
      </w:pPr>
      <w:r>
        <w:rPr>
          <w:rFonts w:hint="eastAsia" w:ascii="仿宋" w:hAnsi="仿宋" w:eastAsia="仿宋" w:cs="仿宋"/>
          <w:b w:val="0"/>
          <w:color w:val="auto"/>
          <w:sz w:val="28"/>
          <w:szCs w:val="28"/>
          <w:highlight w:val="none"/>
          <w:shd w:val="clear" w:color="auto" w:fill="auto"/>
          <w:lang w:val="en-US" w:eastAsia="zh-CN"/>
        </w:rPr>
        <w:t>1.采购人自行组建</w:t>
      </w:r>
      <w:r>
        <w:rPr>
          <w:rFonts w:hint="eastAsia" w:ascii="仿宋" w:hAnsi="仿宋" w:eastAsia="仿宋" w:cs="仿宋"/>
          <w:b w:val="0"/>
          <w:bCs w:val="0"/>
          <w:color w:val="auto"/>
          <w:sz w:val="28"/>
          <w:szCs w:val="28"/>
          <w:highlight w:val="none"/>
          <w:shd w:val="clear" w:color="auto" w:fill="auto"/>
          <w:lang w:eastAsia="zh-CN"/>
        </w:rPr>
        <w:t>入</w:t>
      </w:r>
      <w:r>
        <w:rPr>
          <w:rFonts w:hint="eastAsia" w:ascii="仿宋" w:hAnsi="仿宋" w:eastAsia="仿宋" w:cs="仿宋"/>
          <w:b w:val="0"/>
          <w:bCs w:val="0"/>
          <w:color w:val="auto"/>
          <w:sz w:val="28"/>
          <w:szCs w:val="28"/>
          <w:highlight w:val="none"/>
          <w:shd w:val="clear" w:color="auto" w:fill="auto"/>
          <w:lang w:val="en-US" w:eastAsia="zh-CN"/>
        </w:rPr>
        <w:t>库</w:t>
      </w:r>
      <w:r>
        <w:rPr>
          <w:rFonts w:hint="eastAsia" w:ascii="仿宋" w:hAnsi="仿宋" w:eastAsia="仿宋" w:cs="仿宋"/>
          <w:b w:val="0"/>
          <w:bCs w:val="0"/>
          <w:color w:val="auto"/>
          <w:sz w:val="28"/>
          <w:szCs w:val="28"/>
          <w:highlight w:val="none"/>
          <w:shd w:val="clear" w:color="auto" w:fill="auto"/>
          <w:lang w:eastAsia="zh-CN"/>
        </w:rPr>
        <w:t>评审</w:t>
      </w:r>
      <w:r>
        <w:rPr>
          <w:rFonts w:hint="eastAsia" w:ascii="仿宋" w:hAnsi="仿宋" w:eastAsia="仿宋" w:cs="仿宋"/>
          <w:b w:val="0"/>
          <w:bCs w:val="0"/>
          <w:color w:val="auto"/>
          <w:sz w:val="28"/>
          <w:szCs w:val="28"/>
          <w:highlight w:val="none"/>
          <w:shd w:val="clear" w:color="auto" w:fill="auto"/>
        </w:rPr>
        <w:t>组</w:t>
      </w:r>
      <w:r>
        <w:rPr>
          <w:rFonts w:hint="eastAsia" w:ascii="仿宋" w:hAnsi="仿宋" w:eastAsia="仿宋" w:cs="仿宋"/>
          <w:b w:val="0"/>
          <w:bCs w:val="0"/>
          <w:color w:val="auto"/>
          <w:sz w:val="28"/>
          <w:szCs w:val="28"/>
          <w:highlight w:val="none"/>
          <w:shd w:val="clear" w:color="auto" w:fill="auto"/>
          <w:lang w:eastAsia="zh-CN"/>
        </w:rPr>
        <w:t>、</w:t>
      </w:r>
      <w:r>
        <w:rPr>
          <w:rFonts w:hint="eastAsia" w:ascii="仿宋" w:hAnsi="仿宋" w:eastAsia="仿宋" w:cs="仿宋"/>
          <w:b w:val="0"/>
          <w:bCs w:val="0"/>
          <w:color w:val="auto"/>
          <w:sz w:val="28"/>
          <w:szCs w:val="28"/>
          <w:highlight w:val="none"/>
          <w:shd w:val="clear" w:color="auto" w:fill="auto"/>
          <w:lang w:val="en-US" w:eastAsia="zh-CN"/>
        </w:rPr>
        <w:t>监督组</w:t>
      </w:r>
      <w:r>
        <w:rPr>
          <w:rFonts w:hint="eastAsia" w:ascii="仿宋" w:hAnsi="仿宋" w:eastAsia="仿宋" w:cs="仿宋"/>
          <w:b w:val="0"/>
          <w:color w:val="auto"/>
          <w:sz w:val="28"/>
          <w:szCs w:val="28"/>
          <w:highlight w:val="none"/>
          <w:shd w:val="clear" w:color="auto" w:fill="auto"/>
          <w:lang w:eastAsia="zh-CN"/>
        </w:rPr>
        <w:t>，</w:t>
      </w:r>
      <w:r>
        <w:rPr>
          <w:rFonts w:hint="eastAsia" w:ascii="仿宋" w:hAnsi="仿宋" w:eastAsia="仿宋" w:cs="仿宋"/>
          <w:b w:val="0"/>
          <w:color w:val="auto"/>
          <w:sz w:val="28"/>
          <w:szCs w:val="28"/>
          <w:highlight w:val="none"/>
          <w:shd w:val="clear" w:color="auto" w:fill="auto"/>
          <w:lang w:val="en-US" w:eastAsia="zh-CN"/>
        </w:rPr>
        <w:t>评审组按评审规定进行评审。每个品类产品的供应商报名须满足3家(含），符合入库的则准予入库，入库数量不设上限（特殊商品除外）。</w:t>
      </w:r>
    </w:p>
    <w:p w14:paraId="4E9D79AC">
      <w:pPr>
        <w:spacing w:line="360" w:lineRule="auto"/>
        <w:ind w:firstLine="560" w:firstLineChars="200"/>
        <w:rPr>
          <w:rFonts w:hint="eastAsia" w:ascii="仿宋" w:hAnsi="仿宋" w:eastAsia="仿宋" w:cs="仿宋"/>
          <w:b w:val="0"/>
          <w:color w:val="auto"/>
          <w:sz w:val="28"/>
          <w:szCs w:val="28"/>
          <w:highlight w:val="none"/>
          <w:shd w:val="clear" w:color="auto" w:fill="auto"/>
          <w:lang w:val="en-US" w:eastAsia="zh-CN"/>
        </w:rPr>
      </w:pPr>
      <w:r>
        <w:rPr>
          <w:rFonts w:hint="eastAsia" w:ascii="仿宋" w:hAnsi="仿宋" w:eastAsia="仿宋" w:cs="仿宋"/>
          <w:b w:val="0"/>
          <w:color w:val="auto"/>
          <w:sz w:val="28"/>
          <w:szCs w:val="28"/>
          <w:highlight w:val="none"/>
          <w:shd w:val="clear" w:color="auto" w:fill="auto"/>
          <w:lang w:val="en-US" w:eastAsia="zh-CN"/>
        </w:rPr>
        <w:t>2.评审步骤及标准</w:t>
      </w:r>
    </w:p>
    <w:tbl>
      <w:tblPr>
        <w:tblStyle w:val="17"/>
        <w:tblW w:w="9315"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593"/>
        <w:gridCol w:w="1282"/>
      </w:tblGrid>
      <w:tr w14:paraId="047A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5" w:type="dxa"/>
            <w:gridSpan w:val="3"/>
          </w:tcPr>
          <w:p w14:paraId="308694F5">
            <w:pPr>
              <w:spacing w:line="360" w:lineRule="auto"/>
              <w:ind w:firstLine="3920" w:firstLineChars="1400"/>
              <w:rPr>
                <w:rFonts w:hint="default" w:ascii="仿宋" w:hAnsi="仿宋" w:eastAsia="仿宋" w:cs="仿宋"/>
                <w:b w:val="0"/>
                <w:color w:val="auto"/>
                <w:sz w:val="28"/>
                <w:szCs w:val="28"/>
                <w:highlight w:val="none"/>
                <w:shd w:val="clear" w:color="auto" w:fill="auto"/>
                <w:vertAlign w:val="baseline"/>
                <w:lang w:val="en-US" w:eastAsia="zh-CN"/>
              </w:rPr>
            </w:pPr>
            <w:r>
              <w:rPr>
                <w:rFonts w:hint="eastAsia" w:ascii="仿宋" w:hAnsi="仿宋" w:eastAsia="仿宋" w:cs="仿宋"/>
                <w:b w:val="0"/>
                <w:color w:val="auto"/>
                <w:sz w:val="28"/>
                <w:szCs w:val="28"/>
                <w:highlight w:val="none"/>
                <w:shd w:val="clear" w:color="auto" w:fill="auto"/>
                <w:vertAlign w:val="baseline"/>
                <w:lang w:val="en-US" w:eastAsia="zh-CN"/>
              </w:rPr>
              <w:t>评审标准</w:t>
            </w:r>
          </w:p>
        </w:tc>
      </w:tr>
      <w:tr w14:paraId="0B3A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5" w:type="dxa"/>
            <w:gridSpan w:val="3"/>
          </w:tcPr>
          <w:p w14:paraId="1F3795EE">
            <w:pPr>
              <w:spacing w:line="360" w:lineRule="auto"/>
              <w:ind w:firstLine="3080" w:firstLineChars="1100"/>
              <w:rPr>
                <w:rFonts w:hint="default" w:ascii="仿宋" w:hAnsi="仿宋" w:eastAsia="仿宋" w:cs="仿宋"/>
                <w:b w:val="0"/>
                <w:color w:val="auto"/>
                <w:sz w:val="28"/>
                <w:szCs w:val="28"/>
                <w:highlight w:val="none"/>
                <w:shd w:val="clear" w:color="auto" w:fill="auto"/>
                <w:vertAlign w:val="baseline"/>
                <w:lang w:val="en-US" w:eastAsia="zh-CN"/>
              </w:rPr>
            </w:pPr>
            <w:r>
              <w:rPr>
                <w:rFonts w:hint="eastAsia" w:ascii="仿宋" w:hAnsi="仿宋" w:eastAsia="仿宋" w:cs="仿宋"/>
                <w:b w:val="0"/>
                <w:color w:val="auto"/>
                <w:sz w:val="28"/>
                <w:szCs w:val="28"/>
                <w:highlight w:val="none"/>
                <w:shd w:val="clear" w:color="auto" w:fill="auto"/>
                <w:vertAlign w:val="baseline"/>
                <w:lang w:val="en-US" w:eastAsia="zh-CN"/>
              </w:rPr>
              <w:t>第一步：资格审核</w:t>
            </w:r>
          </w:p>
        </w:tc>
      </w:tr>
      <w:tr w14:paraId="7FF8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40" w:type="dxa"/>
          </w:tcPr>
          <w:p w14:paraId="1B28C1B4">
            <w:pPr>
              <w:bidi w:val="0"/>
              <w:rPr>
                <w:rFonts w:hint="eastAsia" w:ascii="仿宋" w:hAnsi="仿宋" w:eastAsia="仿宋" w:cs="仿宋"/>
                <w:b w:val="0"/>
                <w:color w:val="auto"/>
                <w:sz w:val="24"/>
                <w:szCs w:val="24"/>
                <w:highlight w:val="none"/>
                <w:shd w:val="clear" w:color="auto" w:fill="auto"/>
                <w:vertAlign w:val="baseline"/>
                <w:lang w:val="en-US" w:eastAsia="zh-CN"/>
              </w:rPr>
            </w:pPr>
          </w:p>
          <w:p w14:paraId="4526925D">
            <w:pPr>
              <w:bidi w:val="0"/>
              <w:rPr>
                <w:rFonts w:hint="default" w:ascii="仿宋" w:hAnsi="仿宋" w:eastAsia="仿宋" w:cs="仿宋"/>
                <w:sz w:val="28"/>
                <w:szCs w:val="28"/>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资格要求</w:t>
            </w:r>
          </w:p>
        </w:tc>
        <w:tc>
          <w:tcPr>
            <w:tcW w:w="7875" w:type="dxa"/>
            <w:gridSpan w:val="2"/>
          </w:tcPr>
          <w:p w14:paraId="7647EF74">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资质文件：</w:t>
            </w:r>
          </w:p>
          <w:p w14:paraId="5ECE6381">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①未按要求提供资质材料的，无资格参加入库；</w:t>
            </w:r>
          </w:p>
          <w:p w14:paraId="4E7B2BD6">
            <w:pPr>
              <w:bidi w:val="0"/>
              <w:rPr>
                <w:rFonts w:hint="eastAsia" w:ascii="仿宋" w:hAnsi="仿宋" w:eastAsia="仿宋" w:cs="仿宋"/>
                <w:sz w:val="28"/>
                <w:szCs w:val="28"/>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②通过政府相关网站查询到法人或法定代表人有违法犯罪及失信的，无资格参加入库。</w:t>
            </w:r>
          </w:p>
        </w:tc>
      </w:tr>
      <w:tr w14:paraId="286D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15" w:type="dxa"/>
            <w:gridSpan w:val="3"/>
          </w:tcPr>
          <w:p w14:paraId="549697D4">
            <w:pPr>
              <w:bidi w:val="0"/>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 xml:space="preserve">                         </w:t>
            </w:r>
            <w:r>
              <w:rPr>
                <w:rFonts w:hint="eastAsia" w:ascii="仿宋" w:hAnsi="仿宋" w:eastAsia="仿宋" w:cs="仿宋"/>
                <w:b w:val="0"/>
                <w:color w:val="auto"/>
                <w:sz w:val="28"/>
                <w:szCs w:val="28"/>
                <w:highlight w:val="none"/>
                <w:shd w:val="clear" w:color="auto" w:fill="auto"/>
                <w:vertAlign w:val="baseline"/>
                <w:lang w:val="en-US" w:eastAsia="zh-CN"/>
              </w:rPr>
              <w:t>第二步：综合评审</w:t>
            </w:r>
          </w:p>
        </w:tc>
      </w:tr>
      <w:tr w14:paraId="108B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5D17E44">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评审内容</w:t>
            </w:r>
          </w:p>
        </w:tc>
        <w:tc>
          <w:tcPr>
            <w:tcW w:w="6593" w:type="dxa"/>
          </w:tcPr>
          <w:p w14:paraId="4B3EFDE8">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具体标准和要求</w:t>
            </w:r>
          </w:p>
        </w:tc>
        <w:tc>
          <w:tcPr>
            <w:tcW w:w="1282" w:type="dxa"/>
          </w:tcPr>
          <w:p w14:paraId="1C3AFB19">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评审分值</w:t>
            </w:r>
          </w:p>
        </w:tc>
      </w:tr>
      <w:tr w14:paraId="730A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1277FCFD">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1.附件资料</w:t>
            </w:r>
          </w:p>
        </w:tc>
        <w:tc>
          <w:tcPr>
            <w:tcW w:w="6593" w:type="dxa"/>
          </w:tcPr>
          <w:p w14:paraId="5AC51114">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未按要求提供附件1至附件13的（请对应要求），出现任意1项缺失、内容错误、虚假，本项不得分。</w:t>
            </w:r>
          </w:p>
        </w:tc>
        <w:tc>
          <w:tcPr>
            <w:tcW w:w="1282" w:type="dxa"/>
          </w:tcPr>
          <w:p w14:paraId="62E95EEA">
            <w:pPr>
              <w:spacing w:line="360" w:lineRule="auto"/>
              <w:ind w:firstLine="240" w:firstLineChars="100"/>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40分</w:t>
            </w:r>
          </w:p>
        </w:tc>
      </w:tr>
      <w:tr w14:paraId="53F3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30D2261E">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2.其他资料</w:t>
            </w:r>
          </w:p>
        </w:tc>
        <w:tc>
          <w:tcPr>
            <w:tcW w:w="6593" w:type="dxa"/>
          </w:tcPr>
          <w:p w14:paraId="470C997B">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根据</w:t>
            </w:r>
            <w:r>
              <w:rPr>
                <w:rFonts w:hint="eastAsia" w:ascii="仿宋" w:hAnsi="仿宋" w:eastAsia="仿宋" w:cs="仿宋"/>
                <w:color w:val="auto"/>
                <w:sz w:val="24"/>
                <w:szCs w:val="24"/>
                <w:highlight w:val="none"/>
                <w:shd w:val="clear" w:color="auto" w:fill="auto"/>
                <w:lang w:val="en-US" w:eastAsia="zh-CN"/>
              </w:rPr>
              <w:t>品类划分及不同品类供应商入库要求的相关章节：</w:t>
            </w:r>
          </w:p>
          <w:p w14:paraId="4865DBD2">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未按要求提供</w:t>
            </w:r>
            <w:r>
              <w:rPr>
                <w:rFonts w:hint="eastAsia" w:ascii="仿宋" w:hAnsi="仿宋" w:eastAsia="仿宋" w:cs="仿宋"/>
                <w:b w:val="0"/>
                <w:bCs w:val="0"/>
                <w:kern w:val="2"/>
                <w:sz w:val="24"/>
                <w:szCs w:val="24"/>
                <w:lang w:val="en-US" w:eastAsia="zh-CN" w:bidi="ar-SA"/>
              </w:rPr>
              <w:t>带</w:t>
            </w:r>
            <w:r>
              <w:rPr>
                <w:rFonts w:hint="eastAsia" w:ascii="仿宋" w:hAnsi="仿宋" w:eastAsia="仿宋" w:cs="仿宋"/>
                <w:b/>
                <w:bCs/>
                <w:kern w:val="2"/>
                <w:sz w:val="24"/>
                <w:szCs w:val="24"/>
                <w:lang w:val="en-US" w:eastAsia="zh-CN" w:bidi="ar-SA"/>
              </w:rPr>
              <w:t>“</w:t>
            </w:r>
            <w:r>
              <w:rPr>
                <w:rFonts w:hint="eastAsia"/>
                <w:lang w:eastAsia="zh-CN"/>
              </w:rPr>
              <w:t>★</w:t>
            </w:r>
            <w:r>
              <w:rPr>
                <w:rFonts w:hint="eastAsia" w:ascii="仿宋" w:hAnsi="仿宋" w:eastAsia="仿宋" w:cs="仿宋"/>
                <w:b/>
                <w:bCs/>
                <w:kern w:val="2"/>
                <w:sz w:val="24"/>
                <w:szCs w:val="24"/>
                <w:lang w:val="en-US" w:eastAsia="zh-CN" w:bidi="ar-SA"/>
              </w:rPr>
              <w:t>”</w:t>
            </w:r>
            <w:r>
              <w:rPr>
                <w:rFonts w:hint="eastAsia" w:ascii="仿宋" w:hAnsi="仿宋" w:eastAsia="仿宋" w:cs="仿宋"/>
                <w:b w:val="0"/>
                <w:bCs w:val="0"/>
                <w:kern w:val="2"/>
                <w:sz w:val="24"/>
                <w:szCs w:val="24"/>
                <w:lang w:val="en-US" w:eastAsia="zh-CN" w:bidi="ar-SA"/>
              </w:rPr>
              <w:t>的</w:t>
            </w:r>
            <w:r>
              <w:rPr>
                <w:rFonts w:hint="eastAsia" w:ascii="仿宋" w:hAnsi="仿宋" w:eastAsia="仿宋" w:cs="仿宋"/>
                <w:b w:val="0"/>
                <w:color w:val="auto"/>
                <w:sz w:val="24"/>
                <w:szCs w:val="24"/>
                <w:highlight w:val="none"/>
                <w:shd w:val="clear" w:color="auto" w:fill="auto"/>
                <w:vertAlign w:val="baseline"/>
                <w:lang w:val="en-US" w:eastAsia="zh-CN"/>
              </w:rPr>
              <w:t>，出现任意1项缺失、错误、虚假，本项不得分。</w:t>
            </w:r>
          </w:p>
        </w:tc>
        <w:tc>
          <w:tcPr>
            <w:tcW w:w="1282" w:type="dxa"/>
          </w:tcPr>
          <w:p w14:paraId="6297BB91">
            <w:pPr>
              <w:bidi w:val="0"/>
              <w:ind w:firstLine="240" w:firstLineChars="100"/>
              <w:rPr>
                <w:rFonts w:hint="eastAsia" w:ascii="仿宋" w:hAnsi="仿宋" w:eastAsia="仿宋" w:cs="仿宋"/>
                <w:b w:val="0"/>
                <w:color w:val="auto"/>
                <w:sz w:val="24"/>
                <w:szCs w:val="24"/>
                <w:highlight w:val="none"/>
                <w:shd w:val="clear" w:color="auto" w:fill="auto"/>
                <w:vertAlign w:val="baseline"/>
                <w:lang w:val="en-US" w:eastAsia="zh-CN"/>
              </w:rPr>
            </w:pPr>
          </w:p>
          <w:p w14:paraId="45A1F788">
            <w:pPr>
              <w:bidi w:val="0"/>
              <w:ind w:firstLine="240" w:firstLineChars="100"/>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20分</w:t>
            </w:r>
          </w:p>
        </w:tc>
      </w:tr>
      <w:tr w14:paraId="5E40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54EBF955">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p>
          <w:p w14:paraId="1949D85A">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3.供应商发票类型</w:t>
            </w:r>
          </w:p>
          <w:p w14:paraId="1A536016">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p>
        </w:tc>
        <w:tc>
          <w:tcPr>
            <w:tcW w:w="6593" w:type="dxa"/>
          </w:tcPr>
          <w:p w14:paraId="5C415B98">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①供应商能向采购人提供增值税专用发票或免税产品相应发票的该项满分；</w:t>
            </w:r>
          </w:p>
          <w:p w14:paraId="409E992E">
            <w:pPr>
              <w:spacing w:line="36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②供应商不能向采购人提供增值税专用发票，但可以提供增值税普通发票，该项得10分。</w:t>
            </w:r>
          </w:p>
        </w:tc>
        <w:tc>
          <w:tcPr>
            <w:tcW w:w="1282" w:type="dxa"/>
          </w:tcPr>
          <w:p w14:paraId="6152A54F">
            <w:pPr>
              <w:bidi w:val="0"/>
              <w:ind w:firstLine="240" w:firstLineChars="100"/>
              <w:rPr>
                <w:rFonts w:hint="eastAsia" w:ascii="仿宋" w:hAnsi="仿宋" w:eastAsia="仿宋" w:cs="仿宋"/>
                <w:b w:val="0"/>
                <w:color w:val="auto"/>
                <w:sz w:val="24"/>
                <w:szCs w:val="24"/>
                <w:highlight w:val="none"/>
                <w:shd w:val="clear" w:color="auto" w:fill="auto"/>
                <w:vertAlign w:val="baseline"/>
                <w:lang w:val="en-US" w:eastAsia="zh-CN"/>
              </w:rPr>
            </w:pPr>
          </w:p>
          <w:p w14:paraId="0F195CD0">
            <w:pPr>
              <w:bidi w:val="0"/>
              <w:ind w:firstLine="240" w:firstLineChars="100"/>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20分</w:t>
            </w:r>
          </w:p>
        </w:tc>
      </w:tr>
      <w:tr w14:paraId="33C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1B3238F7">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p>
          <w:p w14:paraId="4931A56C">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p>
          <w:p w14:paraId="4E2729D7">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4.源头供应商</w:t>
            </w:r>
          </w:p>
        </w:tc>
        <w:tc>
          <w:tcPr>
            <w:tcW w:w="6593" w:type="dxa"/>
          </w:tcPr>
          <w:p w14:paraId="22EE552E">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①供应商为大众熟知品牌的生产厂家或蔬菜水果基地（直接带动农户≥100户，需要提供相关证明材料）或具备</w:t>
            </w:r>
            <w:r>
              <w:rPr>
                <w:rFonts w:hint="eastAsia" w:ascii="仿宋" w:hAnsi="仿宋" w:eastAsia="仿宋" w:cs="仿宋"/>
                <w:b w:val="0"/>
                <w:bCs w:val="0"/>
                <w:color w:val="auto"/>
                <w:kern w:val="2"/>
                <w:sz w:val="24"/>
                <w:szCs w:val="24"/>
                <w:lang w:val="en-US" w:eastAsia="zh-CN" w:bidi="ar-SA"/>
              </w:rPr>
              <w:t>定点屠宰证</w:t>
            </w:r>
            <w:r>
              <w:rPr>
                <w:rFonts w:hint="eastAsia" w:ascii="仿宋" w:hAnsi="仿宋" w:eastAsia="仿宋" w:cs="仿宋"/>
                <w:kern w:val="2"/>
                <w:sz w:val="24"/>
                <w:szCs w:val="24"/>
                <w:lang w:val="en-US" w:eastAsia="zh-CN" w:bidi="ar-SA"/>
              </w:rPr>
              <w:t>的供应商，该项满分；</w:t>
            </w:r>
          </w:p>
          <w:p w14:paraId="32D8887C">
            <w:pPr>
              <w:spacing w:line="36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②供应商非大众熟知品牌的生产厂家或蔬菜水果基地（直接带动农户≥50户，需要提供相关证明材料）的供应商，该项得5分。</w:t>
            </w:r>
          </w:p>
        </w:tc>
        <w:tc>
          <w:tcPr>
            <w:tcW w:w="1282" w:type="dxa"/>
          </w:tcPr>
          <w:p w14:paraId="0C7F6FD4">
            <w:pPr>
              <w:bidi w:val="0"/>
              <w:ind w:firstLine="240" w:firstLineChars="100"/>
              <w:rPr>
                <w:rFonts w:hint="eastAsia" w:ascii="仿宋" w:hAnsi="仿宋" w:eastAsia="仿宋" w:cs="仿宋"/>
                <w:b w:val="0"/>
                <w:color w:val="auto"/>
                <w:sz w:val="24"/>
                <w:szCs w:val="24"/>
                <w:highlight w:val="none"/>
                <w:shd w:val="clear" w:color="auto" w:fill="auto"/>
                <w:vertAlign w:val="baseline"/>
                <w:lang w:val="en-US" w:eastAsia="zh-CN"/>
              </w:rPr>
            </w:pPr>
          </w:p>
          <w:p w14:paraId="7B848C8D">
            <w:pPr>
              <w:bidi w:val="0"/>
              <w:rPr>
                <w:rFonts w:hint="eastAsia" w:ascii="仿宋" w:hAnsi="仿宋" w:eastAsia="仿宋" w:cs="仿宋"/>
                <w:b w:val="0"/>
                <w:color w:val="auto"/>
                <w:sz w:val="24"/>
                <w:szCs w:val="24"/>
                <w:highlight w:val="none"/>
                <w:shd w:val="clear" w:color="auto" w:fill="auto"/>
                <w:vertAlign w:val="baseline"/>
                <w:lang w:val="en-US" w:eastAsia="zh-CN"/>
              </w:rPr>
            </w:pPr>
          </w:p>
          <w:p w14:paraId="1EC20091">
            <w:pPr>
              <w:bidi w:val="0"/>
              <w:ind w:firstLine="240" w:firstLineChars="100"/>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10分</w:t>
            </w:r>
          </w:p>
        </w:tc>
      </w:tr>
      <w:tr w14:paraId="5A8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75A77593">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p>
          <w:p w14:paraId="472E9C85">
            <w:pPr>
              <w:spacing w:line="360" w:lineRule="auto"/>
              <w:rPr>
                <w:rFonts w:hint="eastAsia" w:ascii="仿宋" w:hAnsi="仿宋" w:eastAsia="仿宋" w:cs="仿宋"/>
                <w:b w:val="0"/>
                <w:color w:val="auto"/>
                <w:sz w:val="24"/>
                <w:szCs w:val="24"/>
                <w:highlight w:val="none"/>
                <w:shd w:val="clear" w:color="auto" w:fill="auto"/>
                <w:vertAlign w:val="baseline"/>
                <w:lang w:val="en-US" w:eastAsia="zh-CN"/>
              </w:rPr>
            </w:pPr>
          </w:p>
          <w:p w14:paraId="43D27D1E">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5.供应商其他实力</w:t>
            </w:r>
          </w:p>
        </w:tc>
        <w:tc>
          <w:tcPr>
            <w:tcW w:w="6593" w:type="dxa"/>
          </w:tcPr>
          <w:p w14:paraId="491ED465">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①近三年内过往业绩证明3个及以上（服务客户是政府、学校、部队），得3分；</w:t>
            </w:r>
          </w:p>
          <w:p w14:paraId="04E63DA8">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②重点龙头企业，得2分；</w:t>
            </w:r>
          </w:p>
          <w:p w14:paraId="109ADEE7">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③体系认证（最少3个），得3分；</w:t>
            </w:r>
          </w:p>
          <w:p w14:paraId="7A265516">
            <w:pPr>
              <w:spacing w:line="360" w:lineRule="auto"/>
              <w:rPr>
                <w:rFonts w:hint="default" w:ascii="仿宋" w:hAnsi="仿宋" w:eastAsia="仿宋" w:cs="仿宋"/>
                <w:kern w:val="2"/>
                <w:sz w:val="24"/>
                <w:szCs w:val="24"/>
                <w:lang w:val="en-US" w:eastAsia="zh-CN" w:bidi="ar-SA"/>
              </w:rPr>
            </w:pPr>
            <w:r>
              <w:rPr>
                <w:rFonts w:hint="eastAsia" w:ascii="仿宋" w:hAnsi="仿宋" w:eastAsia="仿宋" w:cs="仿宋"/>
                <w:b w:val="0"/>
                <w:color w:val="auto"/>
                <w:sz w:val="24"/>
                <w:szCs w:val="24"/>
                <w:highlight w:val="none"/>
                <w:shd w:val="clear" w:color="auto" w:fill="auto"/>
                <w:vertAlign w:val="baseline"/>
                <w:lang w:val="en-US" w:eastAsia="zh-CN"/>
              </w:rPr>
              <w:t>④有机或无抗类认证，得2分。</w:t>
            </w:r>
          </w:p>
        </w:tc>
        <w:tc>
          <w:tcPr>
            <w:tcW w:w="1282" w:type="dxa"/>
          </w:tcPr>
          <w:p w14:paraId="1B714708">
            <w:pPr>
              <w:bidi w:val="0"/>
              <w:ind w:firstLine="240" w:firstLineChars="100"/>
              <w:rPr>
                <w:rFonts w:hint="eastAsia" w:ascii="仿宋" w:hAnsi="仿宋" w:eastAsia="仿宋" w:cs="仿宋"/>
                <w:b w:val="0"/>
                <w:color w:val="auto"/>
                <w:sz w:val="24"/>
                <w:szCs w:val="24"/>
                <w:highlight w:val="none"/>
                <w:shd w:val="clear" w:color="auto" w:fill="auto"/>
                <w:vertAlign w:val="baseline"/>
                <w:lang w:val="en-US" w:eastAsia="zh-CN"/>
              </w:rPr>
            </w:pPr>
          </w:p>
          <w:p w14:paraId="5EB7FC90">
            <w:pPr>
              <w:bidi w:val="0"/>
              <w:ind w:firstLine="240" w:firstLineChars="100"/>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10分</w:t>
            </w:r>
          </w:p>
        </w:tc>
      </w:tr>
      <w:tr w14:paraId="3A60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40" w:type="dxa"/>
          </w:tcPr>
          <w:p w14:paraId="4D5ED3A6">
            <w:pPr>
              <w:spacing w:line="360" w:lineRule="auto"/>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kern w:val="2"/>
                <w:sz w:val="24"/>
                <w:szCs w:val="24"/>
                <w:lang w:val="en-US" w:eastAsia="zh-CN" w:bidi="ar-SA"/>
              </w:rPr>
              <w:t>5.总分</w:t>
            </w:r>
          </w:p>
        </w:tc>
        <w:tc>
          <w:tcPr>
            <w:tcW w:w="6593" w:type="dxa"/>
          </w:tcPr>
          <w:p w14:paraId="59D73B5E">
            <w:pPr>
              <w:spacing w:line="360" w:lineRule="auto"/>
              <w:rPr>
                <w:rFonts w:hint="default" w:ascii="仿宋" w:hAnsi="仿宋" w:eastAsia="仿宋" w:cs="仿宋"/>
                <w:kern w:val="2"/>
                <w:sz w:val="24"/>
                <w:szCs w:val="24"/>
                <w:lang w:val="en-US" w:eastAsia="zh-CN" w:bidi="ar-SA"/>
              </w:rPr>
            </w:pPr>
            <w:r>
              <w:rPr>
                <w:rFonts w:hint="eastAsia" w:ascii="仿宋" w:hAnsi="仿宋" w:eastAsia="仿宋" w:cs="仿宋"/>
                <w:b w:val="0"/>
                <w:color w:val="auto"/>
                <w:sz w:val="24"/>
                <w:szCs w:val="24"/>
                <w:highlight w:val="none"/>
                <w:shd w:val="clear" w:color="auto" w:fill="auto"/>
                <w:vertAlign w:val="baseline"/>
                <w:lang w:val="en-US" w:eastAsia="zh-CN"/>
              </w:rPr>
              <w:t>入库评审得分大于等于（≥70分），入库通过。</w:t>
            </w:r>
          </w:p>
        </w:tc>
        <w:tc>
          <w:tcPr>
            <w:tcW w:w="1282" w:type="dxa"/>
          </w:tcPr>
          <w:p w14:paraId="77553AEA">
            <w:pPr>
              <w:bidi w:val="0"/>
              <w:ind w:firstLine="240" w:firstLineChars="100"/>
              <w:rPr>
                <w:rFonts w:hint="eastAsia"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100分</w:t>
            </w:r>
          </w:p>
        </w:tc>
      </w:tr>
      <w:tr w14:paraId="512A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40" w:type="dxa"/>
          </w:tcPr>
          <w:p w14:paraId="3195B6F3">
            <w:pPr>
              <w:spacing w:line="360" w:lineRule="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6.特别注意</w:t>
            </w:r>
          </w:p>
        </w:tc>
        <w:tc>
          <w:tcPr>
            <w:tcW w:w="6593" w:type="dxa"/>
          </w:tcPr>
          <w:p w14:paraId="1CEA5341">
            <w:pPr>
              <w:spacing w:line="360" w:lineRule="auto"/>
              <w:rPr>
                <w:rFonts w:hint="eastAsia" w:ascii="仿宋" w:hAnsi="仿宋" w:eastAsia="仿宋" w:cs="仿宋"/>
                <w:b/>
                <w:bCs/>
                <w:color w:val="auto"/>
                <w:sz w:val="24"/>
                <w:szCs w:val="24"/>
                <w:highlight w:val="none"/>
                <w:shd w:val="clear" w:color="auto" w:fill="auto"/>
                <w:vertAlign w:val="baseline"/>
                <w:lang w:val="en-US" w:eastAsia="zh-CN"/>
              </w:rPr>
            </w:pPr>
            <w:r>
              <w:rPr>
                <w:rFonts w:hint="eastAsia" w:ascii="仿宋" w:hAnsi="仿宋" w:eastAsia="仿宋" w:cs="仿宋"/>
                <w:b/>
                <w:bCs/>
                <w:color w:val="auto"/>
                <w:kern w:val="2"/>
                <w:sz w:val="24"/>
                <w:szCs w:val="24"/>
                <w:highlight w:val="none"/>
                <w:shd w:val="clear" w:color="auto" w:fill="auto"/>
                <w:lang w:val="en-US" w:eastAsia="zh-CN" w:bidi="ar-SA"/>
              </w:rPr>
              <w:t>入库成功的供应商才能参加采购人开展采购活动时的报价比价议价活动。</w:t>
            </w:r>
          </w:p>
        </w:tc>
        <w:tc>
          <w:tcPr>
            <w:tcW w:w="1282" w:type="dxa"/>
          </w:tcPr>
          <w:p w14:paraId="3908C6F7">
            <w:pPr>
              <w:bidi w:val="0"/>
              <w:ind w:firstLine="240" w:firstLineChars="100"/>
              <w:rPr>
                <w:rFonts w:hint="default" w:ascii="仿宋" w:hAnsi="仿宋" w:eastAsia="仿宋" w:cs="仿宋"/>
                <w:b w:val="0"/>
                <w:color w:val="auto"/>
                <w:sz w:val="24"/>
                <w:szCs w:val="24"/>
                <w:highlight w:val="none"/>
                <w:shd w:val="clear" w:color="auto" w:fill="auto"/>
                <w:vertAlign w:val="baseline"/>
                <w:lang w:val="en-US" w:eastAsia="zh-CN"/>
              </w:rPr>
            </w:pPr>
            <w:r>
              <w:rPr>
                <w:rFonts w:hint="eastAsia" w:ascii="仿宋" w:hAnsi="仿宋" w:eastAsia="仿宋" w:cs="仿宋"/>
                <w:b w:val="0"/>
                <w:color w:val="auto"/>
                <w:sz w:val="24"/>
                <w:szCs w:val="24"/>
                <w:highlight w:val="none"/>
                <w:shd w:val="clear" w:color="auto" w:fill="auto"/>
                <w:vertAlign w:val="baseline"/>
                <w:lang w:val="en-US" w:eastAsia="zh-CN"/>
              </w:rPr>
              <w:t>/</w:t>
            </w:r>
          </w:p>
        </w:tc>
      </w:tr>
    </w:tbl>
    <w:p w14:paraId="28D7688A">
      <w:pPr>
        <w:keepNext w:val="0"/>
        <w:keepLines w:val="0"/>
        <w:spacing w:before="240" w:beforeLines="100" w:after="120" w:afterLines="50"/>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color w:val="000000" w:themeColor="text1"/>
          <w:sz w:val="28"/>
          <w:szCs w:val="28"/>
          <w:shd w:val="clear"/>
          <w:lang w:val="en-US" w:eastAsia="zh-CN"/>
          <w14:textFill>
            <w14:solidFill>
              <w14:schemeClr w14:val="tx1"/>
            </w14:solidFill>
          </w14:textFill>
        </w:rPr>
        <w:t>二</w:t>
      </w:r>
      <w:r>
        <w:rPr>
          <w:rFonts w:hint="eastAsia" w:ascii="仿宋" w:hAnsi="仿宋" w:eastAsia="仿宋" w:cs="仿宋"/>
          <w:b/>
          <w:bCs/>
          <w:color w:val="000000" w:themeColor="text1"/>
          <w:sz w:val="28"/>
          <w:szCs w:val="28"/>
          <w:shd w:val="clear"/>
          <w14:textFill>
            <w14:solidFill>
              <w14:schemeClr w14:val="tx1"/>
            </w14:solidFill>
          </w14:textFill>
        </w:rPr>
        <w:t>、</w:t>
      </w:r>
      <w:r>
        <w:rPr>
          <w:rFonts w:hint="eastAsia" w:ascii="仿宋" w:hAnsi="仿宋" w:eastAsia="仿宋" w:cs="仿宋"/>
          <w:b/>
          <w:bCs/>
          <w:sz w:val="28"/>
          <w:szCs w:val="28"/>
          <w:lang w:eastAsia="zh-CN"/>
        </w:rPr>
        <w:t>入</w:t>
      </w:r>
      <w:r>
        <w:rPr>
          <w:rFonts w:hint="eastAsia" w:ascii="仿宋" w:hAnsi="仿宋" w:eastAsia="仿宋" w:cs="仿宋"/>
          <w:b/>
          <w:bCs/>
          <w:sz w:val="28"/>
          <w:szCs w:val="28"/>
          <w:lang w:val="en-US" w:eastAsia="zh-CN"/>
        </w:rPr>
        <w:t>库</w:t>
      </w:r>
      <w:r>
        <w:rPr>
          <w:rFonts w:hint="eastAsia" w:ascii="仿宋" w:hAnsi="仿宋" w:eastAsia="仿宋" w:cs="仿宋"/>
          <w:b/>
          <w:bCs/>
          <w:sz w:val="28"/>
          <w:szCs w:val="28"/>
        </w:rPr>
        <w:t>结果</w:t>
      </w:r>
    </w:p>
    <w:p w14:paraId="4540A16C">
      <w:pPr>
        <w:spacing w:line="360" w:lineRule="auto"/>
        <w:ind w:firstLine="560" w:firstLineChars="200"/>
        <w:rPr>
          <w:rFonts w:hint="default" w:ascii="仿宋" w:hAnsi="仿宋" w:eastAsia="仿宋" w:cs="仿宋"/>
          <w:b w:val="0"/>
          <w:bCs w:val="0"/>
          <w:color w:val="auto"/>
          <w:kern w:val="2"/>
          <w:sz w:val="28"/>
          <w:szCs w:val="28"/>
          <w:highlight w:val="none"/>
          <w:shd w:val="clear" w:color="auto" w:fill="auto"/>
          <w:lang w:val="en-US" w:eastAsia="zh-CN" w:bidi="ar-SA"/>
        </w:rPr>
      </w:pPr>
      <w:r>
        <w:rPr>
          <w:rFonts w:hint="eastAsia" w:ascii="仿宋" w:hAnsi="仿宋" w:eastAsia="仿宋" w:cs="仿宋"/>
          <w:b w:val="0"/>
          <w:bCs w:val="0"/>
          <w:color w:val="auto"/>
          <w:kern w:val="2"/>
          <w:sz w:val="28"/>
          <w:szCs w:val="28"/>
          <w:highlight w:val="none"/>
          <w:shd w:val="clear" w:color="auto" w:fill="auto"/>
          <w:lang w:val="en-US" w:eastAsia="zh-CN" w:bidi="ar-SA"/>
        </w:rPr>
        <w:t>入库评审结束，采购人根据评审结果确定入库供应商；</w:t>
      </w:r>
      <w:r>
        <w:rPr>
          <w:rFonts w:hint="eastAsia" w:ascii="仿宋" w:hAnsi="仿宋" w:eastAsia="仿宋" w:cs="仿宋"/>
          <w:b w:val="0"/>
          <w:bCs w:val="0"/>
          <w:color w:val="000000"/>
          <w:kern w:val="2"/>
          <w:sz w:val="28"/>
          <w:szCs w:val="28"/>
          <w:highlight w:val="none"/>
          <w:lang w:val="en-US" w:eastAsia="zh-CN" w:bidi="ar-SA"/>
        </w:rPr>
        <w:t>评审结果在评审结束后的2个工作日内（节假日顺延）由采购人直接电话（包含电话、短信）通知报名的供应商；</w:t>
      </w:r>
      <w:r>
        <w:rPr>
          <w:rFonts w:hint="eastAsia" w:ascii="仿宋" w:hAnsi="仿宋" w:eastAsia="仿宋" w:cs="仿宋"/>
          <w:b w:val="0"/>
          <w:bCs w:val="0"/>
          <w:color w:val="auto"/>
          <w:kern w:val="2"/>
          <w:sz w:val="28"/>
          <w:szCs w:val="28"/>
          <w:highlight w:val="none"/>
          <w:shd w:val="clear" w:color="auto" w:fill="auto"/>
          <w:lang w:val="en-US" w:eastAsia="zh-CN" w:bidi="ar-SA"/>
        </w:rPr>
        <w:t>无论评审通过与否，采购人对供应商所提交的资料将给予保密。</w:t>
      </w:r>
    </w:p>
    <w:p w14:paraId="6DBC7DEB">
      <w:pPr>
        <w:keepNext w:val="0"/>
        <w:keepLines w:val="0"/>
        <w:spacing w:before="240" w:beforeLines="100" w:after="120" w:afterLines="50"/>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、询问、投诉</w:t>
      </w:r>
    </w:p>
    <w:p w14:paraId="44723554">
      <w:pPr>
        <w:tabs>
          <w:tab w:val="left" w:pos="851"/>
        </w:tabs>
        <w:spacing w:line="360" w:lineRule="auto"/>
        <w:ind w:firstLine="560" w:firstLineChars="200"/>
        <w:rPr>
          <w:rFonts w:hint="eastAsia" w:ascii="仿宋" w:hAnsi="仿宋" w:eastAsia="仿宋" w:cs="仿宋"/>
          <w:color w:val="auto"/>
          <w:sz w:val="28"/>
          <w:szCs w:val="28"/>
          <w:highlight w:val="none"/>
          <w:shd w:val="clear" w:color="auto" w:fill="auto"/>
          <w:lang w:val="zh-CN"/>
        </w:rPr>
      </w:pPr>
      <w:r>
        <w:rPr>
          <w:rFonts w:hint="eastAsia" w:ascii="仿宋" w:hAnsi="仿宋" w:eastAsia="仿宋" w:cs="仿宋"/>
          <w:color w:val="auto"/>
          <w:sz w:val="28"/>
          <w:szCs w:val="28"/>
          <w:highlight w:val="none"/>
          <w:shd w:val="clear" w:color="auto" w:fill="auto"/>
          <w:lang w:val="zh-CN"/>
        </w:rPr>
        <w:t>供应商询问：供应商对报名、</w:t>
      </w:r>
      <w:r>
        <w:rPr>
          <w:rFonts w:hint="eastAsia" w:ascii="仿宋" w:hAnsi="仿宋" w:eastAsia="仿宋" w:cs="仿宋"/>
          <w:color w:val="auto"/>
          <w:sz w:val="28"/>
          <w:szCs w:val="28"/>
          <w:highlight w:val="none"/>
          <w:shd w:val="clear" w:color="auto" w:fill="auto"/>
          <w:lang w:val="en-US" w:eastAsia="zh-CN"/>
        </w:rPr>
        <w:t>入库结果</w:t>
      </w:r>
      <w:r>
        <w:rPr>
          <w:rFonts w:hint="eastAsia" w:ascii="仿宋" w:hAnsi="仿宋" w:eastAsia="仿宋" w:cs="仿宋"/>
          <w:color w:val="auto"/>
          <w:sz w:val="28"/>
          <w:szCs w:val="28"/>
          <w:highlight w:val="none"/>
          <w:shd w:val="clear" w:color="auto" w:fill="auto"/>
          <w:lang w:val="zh-CN"/>
        </w:rPr>
        <w:t>要求的询问，由采购</w:t>
      </w:r>
      <w:r>
        <w:rPr>
          <w:rFonts w:hint="eastAsia" w:ascii="仿宋" w:hAnsi="仿宋" w:eastAsia="仿宋" w:cs="仿宋"/>
          <w:color w:val="auto"/>
          <w:sz w:val="28"/>
          <w:szCs w:val="28"/>
          <w:highlight w:val="none"/>
          <w:shd w:val="clear" w:color="auto" w:fill="auto"/>
          <w:lang w:val="en-US" w:eastAsia="zh-CN"/>
        </w:rPr>
        <w:t>人</w:t>
      </w:r>
      <w:r>
        <w:rPr>
          <w:rFonts w:hint="eastAsia" w:ascii="仿宋" w:hAnsi="仿宋" w:eastAsia="仿宋" w:cs="仿宋"/>
          <w:color w:val="auto"/>
          <w:sz w:val="28"/>
          <w:szCs w:val="28"/>
          <w:highlight w:val="none"/>
          <w:shd w:val="clear" w:color="auto" w:fill="auto"/>
          <w:lang w:val="zh-CN"/>
        </w:rPr>
        <w:t>负责答复。注：供应商</w:t>
      </w:r>
      <w:r>
        <w:rPr>
          <w:rFonts w:hint="eastAsia" w:ascii="仿宋" w:hAnsi="仿宋" w:eastAsia="仿宋" w:cs="仿宋"/>
          <w:color w:val="auto"/>
          <w:sz w:val="28"/>
          <w:szCs w:val="28"/>
          <w:highlight w:val="none"/>
          <w:shd w:val="clear" w:color="auto" w:fill="auto"/>
          <w:lang w:val="en-US" w:eastAsia="zh-CN"/>
        </w:rPr>
        <w:t>询问</w:t>
      </w:r>
      <w:r>
        <w:rPr>
          <w:rFonts w:hint="eastAsia" w:ascii="仿宋" w:hAnsi="仿宋" w:eastAsia="仿宋" w:cs="仿宋"/>
          <w:color w:val="auto"/>
          <w:sz w:val="28"/>
          <w:szCs w:val="28"/>
          <w:highlight w:val="none"/>
          <w:shd w:val="clear" w:color="auto" w:fill="auto"/>
          <w:lang w:val="zh-CN"/>
        </w:rPr>
        <w:t>不得超出报名、入</w:t>
      </w:r>
      <w:r>
        <w:rPr>
          <w:rFonts w:hint="eastAsia" w:ascii="仿宋" w:hAnsi="仿宋" w:eastAsia="仿宋" w:cs="仿宋"/>
          <w:color w:val="auto"/>
          <w:sz w:val="28"/>
          <w:szCs w:val="28"/>
          <w:highlight w:val="none"/>
          <w:shd w:val="clear" w:color="auto" w:fill="auto"/>
          <w:lang w:val="en-US" w:eastAsia="zh-CN"/>
        </w:rPr>
        <w:t>库</w:t>
      </w:r>
      <w:r>
        <w:rPr>
          <w:rFonts w:hint="eastAsia" w:ascii="仿宋" w:hAnsi="仿宋" w:eastAsia="仿宋" w:cs="仿宋"/>
          <w:color w:val="auto"/>
          <w:sz w:val="28"/>
          <w:szCs w:val="28"/>
          <w:highlight w:val="none"/>
          <w:shd w:val="clear" w:color="auto" w:fill="auto"/>
          <w:lang w:val="zh-CN"/>
        </w:rPr>
        <w:t>评审结果的范围。</w:t>
      </w:r>
    </w:p>
    <w:p w14:paraId="089A5E11">
      <w:pPr>
        <w:pStyle w:val="8"/>
        <w:ind w:firstLine="560" w:firstLineChars="200"/>
        <w:rPr>
          <w:rFonts w:hint="eastAsia" w:ascii="仿宋" w:hAnsi="仿宋" w:eastAsia="仿宋" w:cs="仿宋"/>
          <w:b w:val="0"/>
          <w:bCs w:val="0"/>
          <w:color w:val="auto"/>
          <w:kern w:val="2"/>
          <w:sz w:val="28"/>
          <w:szCs w:val="28"/>
          <w:highlight w:val="none"/>
          <w:shd w:val="clear" w:color="auto" w:fill="auto"/>
          <w:lang w:val="en-US" w:eastAsia="zh-CN" w:bidi="ar-SA"/>
        </w:rPr>
      </w:pPr>
      <w:r>
        <w:rPr>
          <w:rFonts w:hint="eastAsia" w:ascii="仿宋" w:hAnsi="仿宋" w:eastAsia="仿宋" w:cs="仿宋"/>
          <w:color w:val="auto"/>
          <w:sz w:val="28"/>
          <w:szCs w:val="28"/>
          <w:highlight w:val="none"/>
          <w:shd w:val="clear" w:color="auto" w:fill="auto"/>
          <w:lang w:val="zh-CN"/>
        </w:rPr>
        <w:t>供应商</w:t>
      </w:r>
      <w:r>
        <w:rPr>
          <w:rFonts w:hint="eastAsia" w:ascii="仿宋" w:hAnsi="仿宋" w:eastAsia="仿宋" w:cs="仿宋"/>
          <w:color w:val="auto"/>
          <w:sz w:val="28"/>
          <w:szCs w:val="28"/>
          <w:highlight w:val="none"/>
          <w:shd w:val="clear" w:color="auto" w:fill="auto"/>
          <w:lang w:val="en-US" w:eastAsia="zh-CN"/>
        </w:rPr>
        <w:t>投诉</w:t>
      </w:r>
      <w:r>
        <w:rPr>
          <w:rFonts w:hint="eastAsia" w:ascii="仿宋" w:hAnsi="仿宋" w:eastAsia="仿宋" w:cs="仿宋"/>
          <w:color w:val="auto"/>
          <w:sz w:val="28"/>
          <w:szCs w:val="28"/>
          <w:highlight w:val="none"/>
          <w:shd w:val="clear" w:color="auto" w:fill="auto"/>
          <w:lang w:val="zh-CN"/>
        </w:rPr>
        <w:t>：</w:t>
      </w:r>
      <w:r>
        <w:rPr>
          <w:rFonts w:hint="eastAsia" w:ascii="仿宋" w:hAnsi="仿宋" w:eastAsia="仿宋" w:cs="仿宋"/>
          <w:color w:val="auto"/>
          <w:sz w:val="28"/>
          <w:szCs w:val="28"/>
          <w:highlight w:val="none"/>
          <w:shd w:val="clear" w:color="auto" w:fill="auto"/>
          <w:lang w:bidi="ar"/>
        </w:rPr>
        <w:t>针对</w:t>
      </w:r>
      <w:r>
        <w:rPr>
          <w:rFonts w:hint="eastAsia" w:ascii="仿宋" w:hAnsi="仿宋" w:eastAsia="仿宋" w:cs="仿宋"/>
          <w:color w:val="auto"/>
          <w:sz w:val="28"/>
          <w:szCs w:val="28"/>
          <w:highlight w:val="none"/>
          <w:shd w:val="clear" w:color="auto" w:fill="auto"/>
          <w:lang w:eastAsia="zh-CN" w:bidi="ar"/>
        </w:rPr>
        <w:t>入</w:t>
      </w:r>
      <w:r>
        <w:rPr>
          <w:rFonts w:hint="eastAsia" w:ascii="仿宋" w:hAnsi="仿宋" w:eastAsia="仿宋" w:cs="仿宋"/>
          <w:color w:val="auto"/>
          <w:sz w:val="28"/>
          <w:szCs w:val="28"/>
          <w:highlight w:val="none"/>
          <w:shd w:val="clear" w:color="auto" w:fill="auto"/>
          <w:lang w:val="en-US" w:eastAsia="zh-CN" w:bidi="ar"/>
        </w:rPr>
        <w:t>库</w:t>
      </w:r>
      <w:r>
        <w:rPr>
          <w:rFonts w:hint="eastAsia" w:ascii="仿宋" w:hAnsi="仿宋" w:eastAsia="仿宋" w:cs="仿宋"/>
          <w:color w:val="auto"/>
          <w:sz w:val="28"/>
          <w:szCs w:val="28"/>
          <w:highlight w:val="none"/>
          <w:shd w:val="clear" w:color="auto" w:fill="auto"/>
          <w:lang w:eastAsia="zh-CN" w:bidi="ar"/>
        </w:rPr>
        <w:t>评审</w:t>
      </w:r>
      <w:r>
        <w:rPr>
          <w:rFonts w:hint="eastAsia" w:ascii="仿宋" w:hAnsi="仿宋" w:eastAsia="仿宋" w:cs="仿宋"/>
          <w:color w:val="auto"/>
          <w:sz w:val="28"/>
          <w:szCs w:val="28"/>
          <w:highlight w:val="none"/>
          <w:shd w:val="clear" w:color="auto" w:fill="auto"/>
          <w:lang w:val="en-US" w:eastAsia="zh-CN" w:bidi="ar"/>
        </w:rPr>
        <w:t>进行投诉时向上级相关部门反馈</w:t>
      </w:r>
      <w:r>
        <w:rPr>
          <w:rFonts w:hint="eastAsia" w:ascii="仿宋" w:hAnsi="仿宋" w:eastAsia="仿宋" w:cs="仿宋"/>
          <w:color w:val="auto"/>
          <w:sz w:val="28"/>
          <w:szCs w:val="28"/>
          <w:highlight w:val="none"/>
          <w:shd w:val="clear" w:color="auto" w:fill="auto"/>
          <w:lang w:bidi="ar"/>
        </w:rPr>
        <w:t>。</w:t>
      </w:r>
    </w:p>
    <w:p w14:paraId="33C721F7">
      <w:pPr>
        <w:keepNext w:val="0"/>
        <w:keepLines w:val="0"/>
        <w:spacing w:before="240" w:beforeLines="100" w:after="120" w:afterLines="50"/>
        <w:ind w:firstLine="602" w:firstLineChars="200"/>
        <w:jc w:val="both"/>
        <w:rPr>
          <w:rFonts w:hint="eastAsia" w:ascii="仿宋" w:hAnsi="仿宋" w:eastAsia="仿宋" w:cs="仿宋"/>
          <w:b/>
          <w:bCs/>
          <w:color w:val="auto"/>
          <w:sz w:val="30"/>
          <w:szCs w:val="30"/>
          <w:highlight w:val="none"/>
          <w:shd w:val="clear" w:color="auto" w:fill="auto"/>
        </w:rPr>
      </w:pPr>
      <w:r>
        <w:rPr>
          <w:rFonts w:hint="eastAsia" w:ascii="仿宋" w:hAnsi="仿宋" w:eastAsia="仿宋" w:cs="仿宋"/>
          <w:b/>
          <w:bCs/>
          <w:color w:val="auto"/>
          <w:sz w:val="30"/>
          <w:szCs w:val="30"/>
          <w:highlight w:val="none"/>
          <w:shd w:val="clear" w:color="auto" w:fill="auto"/>
          <w:lang w:val="en-US" w:eastAsia="zh-CN"/>
        </w:rPr>
        <w:t>四</w:t>
      </w:r>
      <w:r>
        <w:rPr>
          <w:rFonts w:hint="eastAsia" w:ascii="仿宋" w:hAnsi="仿宋" w:eastAsia="仿宋" w:cs="仿宋"/>
          <w:b/>
          <w:bCs/>
          <w:color w:val="auto"/>
          <w:sz w:val="30"/>
          <w:szCs w:val="30"/>
          <w:highlight w:val="none"/>
          <w:shd w:val="clear" w:color="auto" w:fill="auto"/>
        </w:rPr>
        <w:t>、</w:t>
      </w:r>
      <w:r>
        <w:rPr>
          <w:rFonts w:hint="eastAsia" w:ascii="仿宋" w:hAnsi="仿宋" w:eastAsia="仿宋" w:cs="仿宋"/>
          <w:b/>
          <w:bCs/>
          <w:color w:val="auto"/>
          <w:sz w:val="30"/>
          <w:szCs w:val="30"/>
          <w:highlight w:val="none"/>
          <w:shd w:val="clear" w:color="auto" w:fill="auto"/>
          <w:lang w:eastAsia="zh-CN"/>
        </w:rPr>
        <w:t>入</w:t>
      </w:r>
      <w:r>
        <w:rPr>
          <w:rFonts w:hint="eastAsia" w:ascii="仿宋" w:hAnsi="仿宋" w:eastAsia="仿宋" w:cs="仿宋"/>
          <w:b/>
          <w:bCs/>
          <w:color w:val="auto"/>
          <w:sz w:val="30"/>
          <w:szCs w:val="30"/>
          <w:highlight w:val="none"/>
          <w:shd w:val="clear" w:color="auto" w:fill="auto"/>
          <w:lang w:val="en-US" w:eastAsia="zh-CN"/>
        </w:rPr>
        <w:t>库</w:t>
      </w:r>
      <w:r>
        <w:rPr>
          <w:rFonts w:hint="eastAsia" w:ascii="仿宋" w:hAnsi="仿宋" w:eastAsia="仿宋" w:cs="仿宋"/>
          <w:b/>
          <w:bCs/>
          <w:color w:val="auto"/>
          <w:sz w:val="30"/>
          <w:szCs w:val="30"/>
          <w:highlight w:val="none"/>
          <w:shd w:val="clear" w:color="auto" w:fill="auto"/>
          <w:lang w:eastAsia="zh-CN"/>
        </w:rPr>
        <w:t>评审</w:t>
      </w:r>
      <w:r>
        <w:rPr>
          <w:rFonts w:hint="eastAsia" w:ascii="仿宋" w:hAnsi="仿宋" w:eastAsia="仿宋" w:cs="仿宋"/>
          <w:b/>
          <w:bCs/>
          <w:color w:val="auto"/>
          <w:sz w:val="30"/>
          <w:szCs w:val="30"/>
          <w:highlight w:val="none"/>
          <w:shd w:val="clear" w:color="auto" w:fill="auto"/>
        </w:rPr>
        <w:t>纪律要求</w:t>
      </w:r>
    </w:p>
    <w:p w14:paraId="67D67AB8">
      <w:pPr>
        <w:tabs>
          <w:tab w:val="left" w:pos="851"/>
        </w:tabs>
        <w:spacing w:line="360" w:lineRule="auto"/>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供应商参加</w:t>
      </w:r>
      <w:r>
        <w:rPr>
          <w:rFonts w:hint="eastAsia" w:ascii="仿宋" w:hAnsi="仿宋" w:eastAsia="仿宋" w:cs="仿宋"/>
          <w:color w:val="auto"/>
          <w:sz w:val="28"/>
          <w:szCs w:val="28"/>
          <w:highlight w:val="none"/>
          <w:shd w:val="clear" w:color="auto" w:fill="auto"/>
          <w:lang w:eastAsia="zh-CN"/>
        </w:rPr>
        <w:t>入</w:t>
      </w:r>
      <w:r>
        <w:rPr>
          <w:rFonts w:hint="eastAsia" w:ascii="仿宋" w:hAnsi="仿宋" w:eastAsia="仿宋" w:cs="仿宋"/>
          <w:color w:val="auto"/>
          <w:sz w:val="28"/>
          <w:szCs w:val="28"/>
          <w:highlight w:val="none"/>
          <w:shd w:val="clear" w:color="auto" w:fill="auto"/>
          <w:lang w:val="en-US" w:eastAsia="zh-CN"/>
        </w:rPr>
        <w:t>库</w:t>
      </w:r>
      <w:r>
        <w:rPr>
          <w:rFonts w:hint="eastAsia" w:ascii="仿宋" w:hAnsi="仿宋" w:eastAsia="仿宋" w:cs="仿宋"/>
          <w:color w:val="auto"/>
          <w:sz w:val="28"/>
          <w:szCs w:val="28"/>
          <w:highlight w:val="none"/>
          <w:shd w:val="clear" w:color="auto" w:fill="auto"/>
          <w:lang w:eastAsia="zh-CN"/>
        </w:rPr>
        <w:t>评审</w:t>
      </w:r>
      <w:r>
        <w:rPr>
          <w:rFonts w:hint="eastAsia" w:ascii="仿宋" w:hAnsi="仿宋" w:eastAsia="仿宋" w:cs="仿宋"/>
          <w:color w:val="auto"/>
          <w:sz w:val="28"/>
          <w:szCs w:val="28"/>
          <w:highlight w:val="none"/>
          <w:shd w:val="clear" w:color="auto" w:fill="auto"/>
        </w:rPr>
        <w:t>不得提供虚假材料谋取成交；</w:t>
      </w:r>
      <w:r>
        <w:rPr>
          <w:rFonts w:hint="eastAsia" w:ascii="仿宋" w:hAnsi="仿宋" w:eastAsia="仿宋" w:cs="仿宋"/>
          <w:color w:val="auto"/>
          <w:sz w:val="28"/>
          <w:szCs w:val="28"/>
          <w:highlight w:val="none"/>
          <w:shd w:val="clear" w:color="auto" w:fill="auto"/>
          <w:lang w:val="en-US" w:eastAsia="zh-CN"/>
        </w:rPr>
        <w:t>不得</w:t>
      </w:r>
      <w:r>
        <w:rPr>
          <w:rFonts w:hint="eastAsia" w:ascii="仿宋" w:hAnsi="仿宋" w:eastAsia="仿宋" w:cs="仿宋"/>
          <w:color w:val="auto"/>
          <w:sz w:val="28"/>
          <w:szCs w:val="28"/>
          <w:highlight w:val="none"/>
          <w:shd w:val="clear" w:color="auto" w:fill="auto"/>
        </w:rPr>
        <w:t>采取不正当手段诋毁、排挤其他供应商；</w:t>
      </w:r>
      <w:r>
        <w:rPr>
          <w:rFonts w:hint="eastAsia" w:ascii="仿宋" w:hAnsi="仿宋" w:eastAsia="仿宋" w:cs="仿宋"/>
          <w:color w:val="auto"/>
          <w:sz w:val="28"/>
          <w:szCs w:val="28"/>
          <w:highlight w:val="none"/>
          <w:shd w:val="clear" w:color="auto" w:fill="auto"/>
          <w:lang w:val="en-US" w:eastAsia="zh-CN"/>
        </w:rPr>
        <w:t>不得</w:t>
      </w:r>
      <w:r>
        <w:rPr>
          <w:rFonts w:hint="eastAsia" w:ascii="仿宋" w:hAnsi="仿宋" w:eastAsia="仿宋" w:cs="仿宋"/>
          <w:color w:val="auto"/>
          <w:sz w:val="28"/>
          <w:szCs w:val="28"/>
          <w:highlight w:val="none"/>
          <w:shd w:val="clear" w:color="auto" w:fill="auto"/>
        </w:rPr>
        <w:t>与采购人</w:t>
      </w:r>
      <w:r>
        <w:rPr>
          <w:rFonts w:hint="eastAsia" w:ascii="仿宋" w:hAnsi="仿宋" w:eastAsia="仿宋" w:cs="仿宋"/>
          <w:color w:val="auto"/>
          <w:sz w:val="28"/>
          <w:szCs w:val="28"/>
          <w:highlight w:val="none"/>
          <w:shd w:val="clear" w:color="auto" w:fill="auto"/>
          <w:lang w:eastAsia="zh-CN"/>
        </w:rPr>
        <w:t>或</w:t>
      </w:r>
      <w:r>
        <w:rPr>
          <w:rFonts w:hint="eastAsia" w:ascii="仿宋" w:hAnsi="仿宋" w:eastAsia="仿宋" w:cs="仿宋"/>
          <w:color w:val="auto"/>
          <w:sz w:val="28"/>
          <w:szCs w:val="28"/>
          <w:highlight w:val="none"/>
          <w:shd w:val="clear" w:color="auto" w:fill="auto"/>
        </w:rPr>
        <w:t>其他供应商恶意串通；</w:t>
      </w:r>
      <w:r>
        <w:rPr>
          <w:rFonts w:hint="eastAsia" w:ascii="仿宋" w:hAnsi="仿宋" w:eastAsia="仿宋" w:cs="仿宋"/>
          <w:color w:val="auto"/>
          <w:sz w:val="28"/>
          <w:szCs w:val="28"/>
          <w:highlight w:val="none"/>
          <w:shd w:val="clear" w:color="auto" w:fill="auto"/>
          <w:lang w:val="en-US" w:eastAsia="zh-CN"/>
        </w:rPr>
        <w:t>不得</w:t>
      </w:r>
      <w:r>
        <w:rPr>
          <w:rFonts w:hint="eastAsia" w:ascii="仿宋" w:hAnsi="仿宋" w:eastAsia="仿宋" w:cs="仿宋"/>
          <w:color w:val="auto"/>
          <w:sz w:val="28"/>
          <w:szCs w:val="28"/>
          <w:highlight w:val="none"/>
          <w:shd w:val="clear" w:color="auto" w:fill="auto"/>
        </w:rPr>
        <w:t>向采购人、</w:t>
      </w:r>
      <w:r>
        <w:rPr>
          <w:rFonts w:hint="eastAsia" w:ascii="仿宋" w:hAnsi="仿宋" w:eastAsia="仿宋" w:cs="仿宋"/>
          <w:color w:val="auto"/>
          <w:sz w:val="28"/>
          <w:szCs w:val="28"/>
          <w:highlight w:val="none"/>
          <w:shd w:val="clear" w:color="auto" w:fill="auto"/>
          <w:lang w:eastAsia="zh-CN"/>
        </w:rPr>
        <w:t>入</w:t>
      </w:r>
      <w:r>
        <w:rPr>
          <w:rFonts w:hint="eastAsia" w:ascii="仿宋" w:hAnsi="仿宋" w:eastAsia="仿宋" w:cs="仿宋"/>
          <w:color w:val="auto"/>
          <w:sz w:val="28"/>
          <w:szCs w:val="28"/>
          <w:highlight w:val="none"/>
          <w:shd w:val="clear" w:color="auto" w:fill="auto"/>
          <w:lang w:val="en-US" w:eastAsia="zh-CN"/>
        </w:rPr>
        <w:t>库</w:t>
      </w:r>
      <w:r>
        <w:rPr>
          <w:rFonts w:hint="eastAsia" w:ascii="仿宋" w:hAnsi="仿宋" w:eastAsia="仿宋" w:cs="仿宋"/>
          <w:color w:val="auto"/>
          <w:sz w:val="28"/>
          <w:szCs w:val="28"/>
          <w:highlight w:val="none"/>
          <w:shd w:val="clear" w:color="auto" w:fill="auto"/>
          <w:lang w:eastAsia="zh-CN"/>
        </w:rPr>
        <w:t>评审</w:t>
      </w:r>
      <w:r>
        <w:rPr>
          <w:rFonts w:hint="eastAsia" w:ascii="仿宋" w:hAnsi="仿宋" w:eastAsia="仿宋" w:cs="仿宋"/>
          <w:color w:val="auto"/>
          <w:sz w:val="28"/>
          <w:szCs w:val="28"/>
          <w:highlight w:val="none"/>
          <w:shd w:val="clear" w:color="auto" w:fill="auto"/>
        </w:rPr>
        <w:t>小组成员行贿或者提供其他不正当利益；</w:t>
      </w:r>
      <w:r>
        <w:rPr>
          <w:rFonts w:hint="eastAsia" w:ascii="仿宋" w:hAnsi="仿宋" w:eastAsia="仿宋" w:cs="仿宋"/>
          <w:color w:val="auto"/>
          <w:sz w:val="28"/>
          <w:szCs w:val="28"/>
          <w:highlight w:val="none"/>
          <w:shd w:val="clear" w:color="auto" w:fill="auto"/>
          <w:lang w:val="en-US" w:eastAsia="zh-CN"/>
        </w:rPr>
        <w:t>不得</w:t>
      </w:r>
      <w:r>
        <w:rPr>
          <w:rFonts w:hint="eastAsia" w:ascii="仿宋" w:hAnsi="仿宋" w:eastAsia="仿宋" w:cs="仿宋"/>
          <w:color w:val="auto"/>
          <w:sz w:val="28"/>
          <w:szCs w:val="28"/>
          <w:highlight w:val="none"/>
          <w:shd w:val="clear" w:color="auto" w:fill="auto"/>
        </w:rPr>
        <w:t>在</w:t>
      </w:r>
      <w:r>
        <w:rPr>
          <w:rFonts w:hint="eastAsia" w:ascii="仿宋" w:hAnsi="仿宋" w:eastAsia="仿宋" w:cs="仿宋"/>
          <w:color w:val="auto"/>
          <w:sz w:val="28"/>
          <w:szCs w:val="28"/>
          <w:highlight w:val="none"/>
          <w:shd w:val="clear" w:color="auto" w:fill="auto"/>
          <w:lang w:eastAsia="zh-CN"/>
        </w:rPr>
        <w:t>入</w:t>
      </w:r>
      <w:r>
        <w:rPr>
          <w:rFonts w:hint="eastAsia" w:ascii="仿宋" w:hAnsi="仿宋" w:eastAsia="仿宋" w:cs="仿宋"/>
          <w:color w:val="auto"/>
          <w:sz w:val="28"/>
          <w:szCs w:val="28"/>
          <w:highlight w:val="none"/>
          <w:shd w:val="clear" w:color="auto" w:fill="auto"/>
          <w:lang w:val="en-US" w:eastAsia="zh-CN"/>
        </w:rPr>
        <w:t>库</w:t>
      </w:r>
      <w:r>
        <w:rPr>
          <w:rFonts w:hint="eastAsia" w:ascii="仿宋" w:hAnsi="仿宋" w:eastAsia="仿宋" w:cs="仿宋"/>
          <w:color w:val="auto"/>
          <w:sz w:val="28"/>
          <w:szCs w:val="28"/>
          <w:highlight w:val="none"/>
          <w:shd w:val="clear" w:color="auto" w:fill="auto"/>
          <w:lang w:eastAsia="zh-CN"/>
        </w:rPr>
        <w:t>评审</w:t>
      </w:r>
      <w:r>
        <w:rPr>
          <w:rFonts w:hint="eastAsia" w:ascii="仿宋" w:hAnsi="仿宋" w:eastAsia="仿宋" w:cs="仿宋"/>
          <w:color w:val="auto"/>
          <w:sz w:val="28"/>
          <w:szCs w:val="28"/>
          <w:highlight w:val="none"/>
          <w:shd w:val="clear" w:color="auto" w:fill="auto"/>
        </w:rPr>
        <w:t>过程中与采购人进行协商。</w:t>
      </w:r>
    </w:p>
    <w:p w14:paraId="4CE74F2B">
      <w:pPr>
        <w:keepNext w:val="0"/>
        <w:keepLines w:val="0"/>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入库资格取消</w:t>
      </w:r>
    </w:p>
    <w:p w14:paraId="65AED880">
      <w:pPr>
        <w:spacing w:line="240" w:lineRule="auto"/>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color w:val="auto"/>
          <w:sz w:val="28"/>
          <w:szCs w:val="28"/>
          <w:highlight w:val="none"/>
          <w:shd w:val="clear" w:color="auto" w:fill="auto"/>
          <w:lang w:val="en-US" w:eastAsia="zh-CN"/>
        </w:rPr>
        <w:t>入库供应商不接受商务谈判、不报价、不按时报价等情形的，采购人有权直接从库内移除至供应商黑名单中。</w:t>
      </w:r>
    </w:p>
    <w:p w14:paraId="71BB89C6">
      <w:pPr>
        <w:keepNext w:val="0"/>
        <w:keepLines w:val="0"/>
        <w:spacing w:before="0" w:beforeLines="-2147483648" w:after="0" w:afterLines="-2147483648" w:line="240" w:lineRule="auto"/>
        <w:ind w:firstLine="560" w:firstLineChars="200"/>
        <w:jc w:val="left"/>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2.舆论管理：未书面提出询问或对各环节有疑问未通过正常的方式进行核实，未按实事求是的原则直接向社会制造不实结论的，采购人有权直接从库内移除至供应商黑名单中并追究相关法律责任。</w:t>
      </w:r>
    </w:p>
    <w:p w14:paraId="704180EE">
      <w:pPr>
        <w:keepNext w:val="0"/>
        <w:keepLines w:val="0"/>
        <w:numPr>
          <w:ilvl w:val="0"/>
          <w:numId w:val="0"/>
        </w:numPr>
        <w:spacing w:before="0" w:after="0" w:line="24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3.</w:t>
      </w:r>
      <w:r>
        <w:rPr>
          <w:rFonts w:hint="eastAsia" w:ascii="仿宋" w:hAnsi="仿宋" w:eastAsia="仿宋" w:cs="仿宋"/>
          <w:color w:val="auto"/>
          <w:sz w:val="28"/>
          <w:szCs w:val="28"/>
          <w:highlight w:val="none"/>
          <w:shd w:val="clear" w:color="auto" w:fill="auto"/>
        </w:rPr>
        <w:t>供应商有上述</w:t>
      </w:r>
      <w:r>
        <w:rPr>
          <w:rFonts w:hint="eastAsia" w:ascii="仿宋" w:hAnsi="仿宋" w:eastAsia="仿宋" w:cs="仿宋"/>
          <w:b/>
          <w:bCs/>
          <w:color w:val="auto"/>
          <w:sz w:val="28"/>
          <w:szCs w:val="28"/>
          <w:highlight w:val="none"/>
          <w:shd w:val="clear" w:color="auto" w:fill="auto"/>
          <w:lang w:val="en-US" w:eastAsia="zh-CN"/>
        </w:rPr>
        <w:t>第四条</w:t>
      </w:r>
      <w:r>
        <w:rPr>
          <w:rFonts w:hint="eastAsia" w:ascii="仿宋" w:hAnsi="仿宋" w:eastAsia="仿宋" w:cs="仿宋"/>
          <w:b/>
          <w:bCs/>
          <w:color w:val="auto"/>
          <w:sz w:val="30"/>
          <w:szCs w:val="30"/>
          <w:highlight w:val="none"/>
          <w:shd w:val="clear" w:color="auto" w:fill="auto"/>
          <w:lang w:eastAsia="zh-CN"/>
        </w:rPr>
        <w:t>入</w:t>
      </w:r>
      <w:r>
        <w:rPr>
          <w:rFonts w:hint="eastAsia" w:ascii="仿宋" w:hAnsi="仿宋" w:eastAsia="仿宋" w:cs="仿宋"/>
          <w:b/>
          <w:bCs/>
          <w:color w:val="auto"/>
          <w:sz w:val="30"/>
          <w:szCs w:val="30"/>
          <w:highlight w:val="none"/>
          <w:shd w:val="clear" w:color="auto" w:fill="auto"/>
          <w:lang w:val="en-US" w:eastAsia="zh-CN"/>
        </w:rPr>
        <w:t>库</w:t>
      </w:r>
      <w:r>
        <w:rPr>
          <w:rFonts w:hint="eastAsia" w:ascii="仿宋" w:hAnsi="仿宋" w:eastAsia="仿宋" w:cs="仿宋"/>
          <w:b/>
          <w:bCs/>
          <w:color w:val="auto"/>
          <w:sz w:val="30"/>
          <w:szCs w:val="30"/>
          <w:highlight w:val="none"/>
          <w:shd w:val="clear" w:color="auto" w:fill="auto"/>
          <w:lang w:eastAsia="zh-CN"/>
        </w:rPr>
        <w:t>评审</w:t>
      </w:r>
      <w:r>
        <w:rPr>
          <w:rFonts w:hint="eastAsia" w:ascii="仿宋" w:hAnsi="仿宋" w:eastAsia="仿宋" w:cs="仿宋"/>
          <w:b/>
          <w:bCs/>
          <w:color w:val="auto"/>
          <w:sz w:val="30"/>
          <w:szCs w:val="30"/>
          <w:highlight w:val="none"/>
          <w:shd w:val="clear" w:color="auto" w:fill="auto"/>
        </w:rPr>
        <w:t>纪律要求</w:t>
      </w:r>
      <w:r>
        <w:rPr>
          <w:rFonts w:hint="eastAsia" w:ascii="仿宋" w:hAnsi="仿宋" w:eastAsia="仿宋" w:cs="仿宋"/>
          <w:color w:val="auto"/>
          <w:sz w:val="28"/>
          <w:szCs w:val="28"/>
          <w:highlight w:val="none"/>
          <w:shd w:val="clear" w:color="auto" w:fill="auto"/>
        </w:rPr>
        <w:t>情形的，将取消</w:t>
      </w:r>
      <w:r>
        <w:rPr>
          <w:rFonts w:hint="eastAsia" w:ascii="仿宋" w:hAnsi="仿宋" w:eastAsia="仿宋" w:cs="仿宋"/>
          <w:color w:val="auto"/>
          <w:sz w:val="28"/>
          <w:szCs w:val="28"/>
          <w:highlight w:val="none"/>
          <w:shd w:val="clear" w:color="auto" w:fill="auto"/>
          <w:lang w:eastAsia="zh-CN"/>
        </w:rPr>
        <w:t>入</w:t>
      </w:r>
      <w:r>
        <w:rPr>
          <w:rFonts w:hint="eastAsia" w:ascii="仿宋" w:hAnsi="仿宋" w:eastAsia="仿宋" w:cs="仿宋"/>
          <w:color w:val="auto"/>
          <w:sz w:val="28"/>
          <w:szCs w:val="28"/>
          <w:highlight w:val="none"/>
          <w:shd w:val="clear" w:color="auto" w:fill="auto"/>
          <w:lang w:val="en-US" w:eastAsia="zh-CN"/>
        </w:rPr>
        <w:t>库</w:t>
      </w:r>
      <w:r>
        <w:rPr>
          <w:rFonts w:hint="eastAsia" w:ascii="仿宋" w:hAnsi="仿宋" w:eastAsia="仿宋" w:cs="仿宋"/>
          <w:color w:val="auto"/>
          <w:sz w:val="28"/>
          <w:szCs w:val="28"/>
          <w:highlight w:val="none"/>
          <w:shd w:val="clear" w:color="auto" w:fill="auto"/>
        </w:rPr>
        <w:t>资格。</w:t>
      </w:r>
    </w:p>
    <w:p w14:paraId="1B4F2DE6">
      <w:pPr>
        <w:keepNext w:val="0"/>
        <w:keepLines w:val="0"/>
        <w:numPr>
          <w:ilvl w:val="0"/>
          <w:numId w:val="0"/>
        </w:numPr>
        <w:spacing w:before="0" w:after="0" w:line="240" w:lineRule="auto"/>
        <w:ind w:firstLine="560" w:firstLineChars="200"/>
        <w:jc w:val="left"/>
        <w:rPr>
          <w:rStyle w:val="24"/>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 xml:space="preserve">     </w:t>
      </w:r>
      <w:r>
        <w:rPr>
          <w:rStyle w:val="24"/>
          <w:rFonts w:hint="eastAsia" w:ascii="仿宋" w:hAnsi="仿宋" w:eastAsia="仿宋" w:cs="仿宋"/>
          <w:color w:val="auto"/>
          <w:sz w:val="32"/>
          <w:szCs w:val="32"/>
          <w:highlight w:val="none"/>
          <w:shd w:val="clear" w:color="auto" w:fill="auto"/>
          <w:lang w:val="en-US" w:eastAsia="zh-CN"/>
        </w:rPr>
        <w:t xml:space="preserve"> </w:t>
      </w:r>
      <w:r>
        <w:rPr>
          <w:rStyle w:val="24"/>
          <w:rFonts w:hint="eastAsia"/>
          <w:sz w:val="32"/>
          <w:szCs w:val="32"/>
          <w:lang w:val="en-US" w:eastAsia="zh-CN"/>
        </w:rPr>
        <w:t xml:space="preserve">    </w:t>
      </w:r>
      <w:r>
        <w:rPr>
          <w:rStyle w:val="24"/>
          <w:rFonts w:hint="eastAsia"/>
          <w:sz w:val="30"/>
          <w:szCs w:val="30"/>
          <w:lang w:val="en-US" w:eastAsia="zh-CN"/>
        </w:rPr>
        <w:t xml:space="preserve">   </w:t>
      </w:r>
      <w:r>
        <w:rPr>
          <w:rStyle w:val="24"/>
          <w:rFonts w:hint="eastAsia" w:ascii="仿宋" w:hAnsi="仿宋" w:eastAsia="仿宋" w:cs="仿宋"/>
          <w:sz w:val="30"/>
          <w:szCs w:val="30"/>
          <w:lang w:val="en-US" w:eastAsia="zh-CN"/>
        </w:rPr>
        <w:t xml:space="preserve"> </w:t>
      </w:r>
      <w:r>
        <w:rPr>
          <w:rStyle w:val="24"/>
          <w:rFonts w:hint="eastAsia" w:ascii="仿宋" w:hAnsi="仿宋" w:eastAsia="仿宋" w:cs="仿宋"/>
          <w:color w:val="auto"/>
          <w:sz w:val="30"/>
          <w:szCs w:val="30"/>
          <w:highlight w:val="none"/>
          <w:shd w:val="clear" w:color="auto" w:fill="auto"/>
          <w:lang w:val="en-US" w:eastAsia="zh-CN"/>
        </w:rPr>
        <w:t>第三章    供应商须知</w:t>
      </w:r>
    </w:p>
    <w:p w14:paraId="5E4AF64E">
      <w:pPr>
        <w:keepNext w:val="0"/>
        <w:keepLines w:val="0"/>
        <w:spacing w:before="0" w:after="0"/>
        <w:ind w:firstLine="0" w:firstLineChars="0"/>
        <w:jc w:val="both"/>
        <w:rPr>
          <w:rFonts w:hint="eastAsia" w:ascii="仿宋" w:hAnsi="仿宋" w:eastAsia="仿宋" w:cs="仿宋"/>
          <w:b/>
          <w:bCs/>
          <w:color w:val="000000" w:themeColor="text1"/>
          <w:sz w:val="28"/>
          <w:szCs w:val="28"/>
          <w:shd w:val="clear"/>
          <w:lang w:val="en-US" w:eastAsia="zh-CN"/>
          <w14:textFill>
            <w14:solidFill>
              <w14:schemeClr w14:val="tx1"/>
            </w14:solidFill>
          </w14:textFill>
        </w:rPr>
      </w:pPr>
      <w:r>
        <w:rPr>
          <w:rFonts w:hint="eastAsia" w:ascii="仿宋" w:hAnsi="仿宋" w:eastAsia="仿宋" w:cs="仿宋"/>
          <w:b/>
          <w:bCs/>
          <w:color w:val="000000" w:themeColor="text1"/>
          <w:sz w:val="28"/>
          <w:szCs w:val="28"/>
          <w:shd w:val="clear"/>
          <w14:textFill>
            <w14:solidFill>
              <w14:schemeClr w14:val="tx1"/>
            </w14:solidFill>
          </w14:textFill>
        </w:rPr>
        <w:t>一、</w:t>
      </w:r>
      <w:r>
        <w:rPr>
          <w:rFonts w:hint="eastAsia" w:ascii="仿宋" w:hAnsi="仿宋" w:eastAsia="仿宋" w:cs="仿宋"/>
          <w:b/>
          <w:bCs/>
          <w:color w:val="000000" w:themeColor="text1"/>
          <w:sz w:val="28"/>
          <w:szCs w:val="28"/>
          <w:shd w:val="clear"/>
          <w:lang w:val="en-US" w:eastAsia="zh-CN"/>
          <w14:textFill>
            <w14:solidFill>
              <w14:schemeClr w14:val="tx1"/>
            </w14:solidFill>
          </w14:textFill>
        </w:rPr>
        <w:t>保证金、公告变动（或修改）、结果通知</w:t>
      </w:r>
    </w:p>
    <w:p w14:paraId="7509C2FF">
      <w:pPr>
        <w:keepNext w:val="0"/>
        <w:keepLines w:val="0"/>
        <w:spacing w:before="0" w:after="0"/>
        <w:ind w:firstLine="560" w:firstLineChars="200"/>
        <w:jc w:val="both"/>
        <w:rPr>
          <w:rFonts w:hint="eastAsia" w:ascii="仿宋" w:hAnsi="仿宋" w:eastAsia="仿宋" w:cs="仿宋"/>
          <w:sz w:val="28"/>
          <w:szCs w:val="28"/>
          <w:lang w:val="zh-CN" w:eastAsia="zh-CN"/>
        </w:rPr>
      </w:pPr>
      <w:r>
        <w:rPr>
          <w:rFonts w:hint="eastAsia" w:ascii="仿宋" w:hAnsi="仿宋" w:eastAsia="仿宋" w:cs="仿宋"/>
          <w:bCs w:val="0"/>
          <w:sz w:val="28"/>
          <w:szCs w:val="28"/>
          <w:shd w:val="clear"/>
          <w:lang w:val="en-US" w:eastAsia="zh-CN"/>
        </w:rPr>
        <w:t>1</w:t>
      </w:r>
      <w:r>
        <w:rPr>
          <w:rFonts w:hint="eastAsia" w:ascii="仿宋" w:hAnsi="仿宋" w:eastAsia="仿宋" w:cs="仿宋"/>
          <w:sz w:val="28"/>
          <w:szCs w:val="28"/>
          <w:lang w:val="en-US" w:eastAsia="zh-CN"/>
        </w:rPr>
        <w:t>.不收取</w:t>
      </w:r>
      <w:r>
        <w:rPr>
          <w:rFonts w:hint="eastAsia" w:ascii="仿宋" w:hAnsi="仿宋" w:eastAsia="仿宋" w:cs="仿宋"/>
          <w:b w:val="0"/>
          <w:bCs w:val="0"/>
          <w:sz w:val="28"/>
          <w:szCs w:val="28"/>
          <w:lang w:val="en-US" w:eastAsia="zh-CN"/>
        </w:rPr>
        <w:t>入库</w:t>
      </w:r>
      <w:r>
        <w:rPr>
          <w:rFonts w:hint="eastAsia" w:ascii="仿宋" w:hAnsi="仿宋" w:eastAsia="仿宋" w:cs="仿宋"/>
          <w:b w:val="0"/>
          <w:bCs w:val="0"/>
          <w:sz w:val="28"/>
          <w:szCs w:val="28"/>
          <w:lang w:val="zh-CN" w:eastAsia="zh-CN"/>
        </w:rPr>
        <w:t>保证金</w:t>
      </w:r>
      <w:r>
        <w:rPr>
          <w:rFonts w:hint="eastAsia" w:ascii="仿宋" w:hAnsi="仿宋" w:eastAsia="仿宋" w:cs="仿宋"/>
          <w:sz w:val="28"/>
          <w:szCs w:val="28"/>
          <w:lang w:val="zh-CN" w:eastAsia="zh-CN"/>
        </w:rPr>
        <w:t>、履约保证金。</w:t>
      </w:r>
    </w:p>
    <w:p w14:paraId="632077DE">
      <w:pPr>
        <w:keepNext w:val="0"/>
        <w:keepLines w:val="0"/>
        <w:spacing w:before="0" w:after="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2.公告变动或修改：</w:t>
      </w:r>
      <w:r>
        <w:rPr>
          <w:rFonts w:hint="eastAsia" w:ascii="仿宋" w:hAnsi="仿宋" w:eastAsia="仿宋" w:cs="仿宋"/>
          <w:sz w:val="28"/>
          <w:szCs w:val="28"/>
        </w:rPr>
        <w:t>有关</w:t>
      </w:r>
      <w:r>
        <w:rPr>
          <w:rFonts w:hint="eastAsia" w:ascii="仿宋" w:hAnsi="仿宋" w:eastAsia="仿宋" w:cs="仿宋"/>
          <w:sz w:val="28"/>
          <w:szCs w:val="28"/>
          <w:lang w:val="en-US" w:eastAsia="zh-CN"/>
        </w:rPr>
        <w:t>入库</w:t>
      </w:r>
      <w:r>
        <w:rPr>
          <w:rFonts w:hint="eastAsia" w:ascii="仿宋" w:hAnsi="仿宋" w:eastAsia="仿宋" w:cs="仿宋"/>
          <w:sz w:val="28"/>
          <w:szCs w:val="28"/>
        </w:rPr>
        <w:t>事项若存在变动或修改，敬请</w:t>
      </w:r>
      <w:r>
        <w:rPr>
          <w:rFonts w:hint="eastAsia" w:ascii="仿宋" w:hAnsi="仿宋" w:eastAsia="仿宋" w:cs="仿宋"/>
          <w:sz w:val="28"/>
          <w:szCs w:val="28"/>
          <w:lang w:val="en-US" w:eastAsia="zh-CN"/>
        </w:rPr>
        <w:t>关注都江堰市人民政府官网、成都都江堰投资发展集团有限公司官网、四川润熹供应链管理有限公司微信服务号</w:t>
      </w:r>
      <w:r>
        <w:rPr>
          <w:rFonts w:hint="eastAsia" w:ascii="仿宋" w:hAnsi="仿宋" w:eastAsia="仿宋" w:cs="仿宋"/>
          <w:sz w:val="28"/>
          <w:szCs w:val="28"/>
        </w:rPr>
        <w:t>发布的信息更正公告。</w:t>
      </w:r>
    </w:p>
    <w:p w14:paraId="3560209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3.审核</w:t>
      </w:r>
      <w:r>
        <w:rPr>
          <w:rFonts w:hint="eastAsia" w:ascii="仿宋" w:hAnsi="仿宋" w:eastAsia="仿宋" w:cs="仿宋"/>
          <w:sz w:val="28"/>
          <w:szCs w:val="28"/>
        </w:rPr>
        <w:t>时间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采购人在供应商提交报名资料之日起，3个工作日内（节假日顺延）进行评审。</w:t>
      </w:r>
    </w:p>
    <w:p w14:paraId="3001DEAD">
      <w:pPr>
        <w:ind w:firstLine="562" w:firstLineChars="200"/>
        <w:rPr>
          <w:rFonts w:hint="eastAsia"/>
          <w:lang w:val="en-US" w:eastAsia="zh-CN"/>
        </w:rPr>
      </w:pPr>
      <w:r>
        <w:rPr>
          <w:rFonts w:hint="eastAsia" w:ascii="仿宋" w:hAnsi="仿宋" w:eastAsia="仿宋" w:cs="仿宋"/>
          <w:b/>
          <w:bCs/>
          <w:sz w:val="28"/>
          <w:szCs w:val="28"/>
          <w:lang w:val="en-US" w:eastAsia="zh-CN"/>
        </w:rPr>
        <w:t>二、定价周期、定价方式、框架合同</w:t>
      </w:r>
    </w:p>
    <w:tbl>
      <w:tblPr>
        <w:tblStyle w:val="16"/>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83"/>
        <w:gridCol w:w="2610"/>
        <w:gridCol w:w="6313"/>
      </w:tblGrid>
      <w:tr w14:paraId="59E06B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83" w:type="dxa"/>
            <w:noWrap w:val="0"/>
            <w:vAlign w:val="center"/>
          </w:tcPr>
          <w:p w14:paraId="03CD4C9C">
            <w:pPr>
              <w:spacing w:line="276" w:lineRule="auto"/>
              <w:ind w:left="9"/>
              <w:jc w:val="center"/>
              <w:rPr>
                <w:rFonts w:hint="eastAsia" w:ascii="仿宋" w:hAnsi="仿宋" w:eastAsia="仿宋" w:cs="仿宋"/>
                <w:color w:val="auto"/>
                <w:kern w:val="2"/>
                <w:sz w:val="24"/>
                <w:szCs w:val="24"/>
                <w:highlight w:val="none"/>
                <w:shd w:val="clear" w:color="auto" w:fill="auto"/>
                <w:lang w:val="zh-CN"/>
              </w:rPr>
            </w:pPr>
            <w:r>
              <w:rPr>
                <w:rFonts w:hint="eastAsia" w:ascii="仿宋" w:hAnsi="仿宋" w:eastAsia="仿宋" w:cs="仿宋"/>
                <w:color w:val="auto"/>
                <w:kern w:val="2"/>
                <w:sz w:val="24"/>
                <w:szCs w:val="24"/>
                <w:highlight w:val="none"/>
                <w:shd w:val="clear" w:color="auto" w:fill="auto"/>
                <w:lang w:val="zh-CN"/>
              </w:rPr>
              <w:t>序号</w:t>
            </w:r>
          </w:p>
        </w:tc>
        <w:tc>
          <w:tcPr>
            <w:tcW w:w="2610" w:type="dxa"/>
            <w:noWrap w:val="0"/>
            <w:vAlign w:val="center"/>
          </w:tcPr>
          <w:p w14:paraId="7CF69DBE">
            <w:pPr>
              <w:spacing w:line="276" w:lineRule="auto"/>
              <w:ind w:left="38"/>
              <w:jc w:val="center"/>
              <w:rPr>
                <w:rFonts w:hint="eastAsia" w:ascii="仿宋" w:hAnsi="仿宋" w:eastAsia="仿宋" w:cs="仿宋"/>
                <w:color w:val="auto"/>
                <w:kern w:val="2"/>
                <w:sz w:val="24"/>
                <w:szCs w:val="24"/>
                <w:highlight w:val="none"/>
                <w:shd w:val="clear" w:color="auto" w:fill="auto"/>
                <w:lang w:val="zh-CN"/>
              </w:rPr>
            </w:pPr>
            <w:r>
              <w:rPr>
                <w:rFonts w:hint="eastAsia" w:ascii="仿宋" w:hAnsi="仿宋" w:eastAsia="仿宋" w:cs="仿宋"/>
                <w:color w:val="auto"/>
                <w:kern w:val="2"/>
                <w:sz w:val="24"/>
                <w:szCs w:val="24"/>
                <w:highlight w:val="none"/>
                <w:shd w:val="clear" w:color="auto" w:fill="auto"/>
                <w:lang w:val="en-US" w:eastAsia="zh-CN"/>
              </w:rPr>
              <w:t>须</w:t>
            </w:r>
            <w:r>
              <w:rPr>
                <w:rFonts w:hint="eastAsia" w:ascii="仿宋" w:hAnsi="仿宋" w:eastAsia="仿宋" w:cs="仿宋"/>
                <w:color w:val="auto"/>
                <w:kern w:val="2"/>
                <w:sz w:val="24"/>
                <w:szCs w:val="24"/>
                <w:highlight w:val="none"/>
                <w:shd w:val="clear" w:color="auto" w:fill="auto"/>
                <w:lang w:val="zh-CN"/>
              </w:rPr>
              <w:t>知事项</w:t>
            </w:r>
          </w:p>
        </w:tc>
        <w:tc>
          <w:tcPr>
            <w:tcW w:w="6313" w:type="dxa"/>
            <w:noWrap w:val="0"/>
            <w:vAlign w:val="center"/>
          </w:tcPr>
          <w:p w14:paraId="6ABB3967">
            <w:pPr>
              <w:spacing w:line="276" w:lineRule="auto"/>
              <w:ind w:firstLine="1680" w:firstLineChars="700"/>
              <w:jc w:val="both"/>
              <w:rPr>
                <w:rFonts w:hint="eastAsia" w:ascii="仿宋" w:hAnsi="仿宋" w:eastAsia="仿宋" w:cs="仿宋"/>
                <w:color w:val="auto"/>
                <w:kern w:val="2"/>
                <w:sz w:val="24"/>
                <w:szCs w:val="24"/>
                <w:highlight w:val="none"/>
                <w:shd w:val="clear" w:color="auto" w:fill="auto"/>
                <w:lang w:val="zh-CN"/>
              </w:rPr>
            </w:pPr>
            <w:r>
              <w:rPr>
                <w:rFonts w:hint="eastAsia" w:ascii="仿宋" w:hAnsi="仿宋" w:eastAsia="仿宋" w:cs="仿宋"/>
                <w:color w:val="auto"/>
                <w:kern w:val="2"/>
                <w:sz w:val="24"/>
                <w:szCs w:val="24"/>
                <w:highlight w:val="none"/>
                <w:shd w:val="clear" w:color="auto" w:fill="auto"/>
                <w:lang w:val="zh-CN"/>
              </w:rPr>
              <w:t>说明和要求</w:t>
            </w:r>
          </w:p>
        </w:tc>
      </w:tr>
      <w:tr w14:paraId="275414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6" w:hRule="atLeast"/>
          <w:jc w:val="center"/>
        </w:trPr>
        <w:tc>
          <w:tcPr>
            <w:tcW w:w="583" w:type="dxa"/>
            <w:noWrap w:val="0"/>
            <w:vAlign w:val="center"/>
          </w:tcPr>
          <w:p w14:paraId="6BB642DD">
            <w:pPr>
              <w:spacing w:line="276"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2610" w:type="dxa"/>
            <w:noWrap w:val="0"/>
            <w:vAlign w:val="center"/>
          </w:tcPr>
          <w:p w14:paraId="7E7F4032">
            <w:pPr>
              <w:spacing w:before="193" w:line="234" w:lineRule="auto"/>
              <w:jc w:val="left"/>
              <w:outlineLvl w:val="1"/>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预包装类产品，包括但不限于米、面、油、奶制品、干杂、调味品、副食西点、日杂百货等。</w:t>
            </w:r>
          </w:p>
        </w:tc>
        <w:tc>
          <w:tcPr>
            <w:tcW w:w="6313" w:type="dxa"/>
            <w:noWrap w:val="0"/>
            <w:vAlign w:val="center"/>
          </w:tcPr>
          <w:p w14:paraId="602F8414">
            <w:pPr>
              <w:spacing w:line="276" w:lineRule="auto"/>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按采购人要求分：</w:t>
            </w:r>
          </w:p>
          <w:p w14:paraId="08E33630">
            <w:pPr>
              <w:spacing w:line="276" w:lineRule="auto"/>
              <w:jc w:val="left"/>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①</w:t>
            </w:r>
            <w:r>
              <w:rPr>
                <w:rFonts w:hint="eastAsia" w:ascii="仿宋" w:hAnsi="仿宋" w:eastAsia="仿宋" w:cs="仿宋"/>
                <w:b w:val="0"/>
                <w:bCs w:val="0"/>
                <w:sz w:val="24"/>
                <w:szCs w:val="24"/>
                <w:lang w:val="en-US" w:eastAsia="zh-CN"/>
              </w:rPr>
              <w:t>战略供应商，按合同约定进行报价。</w:t>
            </w:r>
          </w:p>
          <w:p w14:paraId="00846458">
            <w:pPr>
              <w:spacing w:line="276" w:lineRule="auto"/>
              <w:jc w:val="left"/>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②</w:t>
            </w:r>
            <w:r>
              <w:rPr>
                <w:rFonts w:hint="eastAsia" w:ascii="仿宋" w:hAnsi="仿宋" w:eastAsia="仿宋" w:cs="仿宋"/>
                <w:b w:val="0"/>
                <w:bCs w:val="0"/>
                <w:sz w:val="24"/>
                <w:szCs w:val="24"/>
                <w:lang w:val="en-US" w:eastAsia="zh-CN"/>
              </w:rPr>
              <w:t>其他供应商，按月度、季度报价2种方式报价。</w:t>
            </w:r>
          </w:p>
        </w:tc>
      </w:tr>
      <w:tr w14:paraId="41A7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1" w:hRule="atLeast"/>
          <w:jc w:val="center"/>
        </w:trPr>
        <w:tc>
          <w:tcPr>
            <w:tcW w:w="583" w:type="dxa"/>
            <w:noWrap w:val="0"/>
            <w:vAlign w:val="center"/>
          </w:tcPr>
          <w:p w14:paraId="1E87ECF2">
            <w:pPr>
              <w:spacing w:line="276"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2610" w:type="dxa"/>
            <w:noWrap w:val="0"/>
            <w:vAlign w:val="center"/>
          </w:tcPr>
          <w:p w14:paraId="1EE3FCFB">
            <w:pPr>
              <w:spacing w:before="193" w:line="234" w:lineRule="auto"/>
              <w:jc w:val="left"/>
              <w:outlineLvl w:val="1"/>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生鲜产品，包括但不限于蔬菜、水果、畜禽肉、水产、鲜蛋、鲜制品类（鲜切面、豆制品、魔芋类）等。</w:t>
            </w:r>
          </w:p>
        </w:tc>
        <w:tc>
          <w:tcPr>
            <w:tcW w:w="6313" w:type="dxa"/>
            <w:noWrap w:val="0"/>
            <w:vAlign w:val="center"/>
          </w:tcPr>
          <w:p w14:paraId="39D43A68">
            <w:pPr>
              <w:spacing w:line="276" w:lineRule="auto"/>
              <w:jc w:val="left"/>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按采购人要求分：</w:t>
            </w:r>
          </w:p>
          <w:p w14:paraId="1C38F00D">
            <w:pPr>
              <w:spacing w:line="276" w:lineRule="auto"/>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①</w:t>
            </w:r>
            <w:r>
              <w:rPr>
                <w:rFonts w:hint="eastAsia" w:ascii="仿宋" w:hAnsi="仿宋" w:eastAsia="仿宋" w:cs="仿宋"/>
                <w:b w:val="0"/>
                <w:bCs w:val="0"/>
                <w:sz w:val="24"/>
                <w:szCs w:val="24"/>
                <w:lang w:val="en-US" w:eastAsia="zh-CN"/>
              </w:rPr>
              <w:t>每日（每次）报价</w:t>
            </w:r>
          </w:p>
          <w:p w14:paraId="708B2958">
            <w:pPr>
              <w:spacing w:line="276" w:lineRule="auto"/>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②</w:t>
            </w:r>
            <w:r>
              <w:rPr>
                <w:rFonts w:hint="eastAsia" w:ascii="仿宋" w:hAnsi="仿宋" w:eastAsia="仿宋" w:cs="仿宋"/>
                <w:b w:val="0"/>
                <w:bCs w:val="0"/>
                <w:sz w:val="24"/>
                <w:szCs w:val="24"/>
                <w:lang w:val="en-US" w:eastAsia="zh-CN"/>
              </w:rPr>
              <w:t>每周报价</w:t>
            </w:r>
          </w:p>
          <w:p w14:paraId="064DFCEA">
            <w:pPr>
              <w:spacing w:line="276" w:lineRule="auto"/>
              <w:jc w:val="left"/>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③</w:t>
            </w:r>
            <w:r>
              <w:rPr>
                <w:rFonts w:hint="eastAsia" w:ascii="仿宋" w:hAnsi="仿宋" w:eastAsia="仿宋" w:cs="仿宋"/>
                <w:b w:val="0"/>
                <w:bCs w:val="0"/>
                <w:sz w:val="24"/>
                <w:szCs w:val="24"/>
                <w:lang w:val="en-US" w:eastAsia="zh-CN"/>
              </w:rPr>
              <w:t>个别产品（如香蕉、鲜面制品）半月报价。</w:t>
            </w:r>
          </w:p>
        </w:tc>
      </w:tr>
      <w:tr w14:paraId="6E8EB4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1" w:hRule="atLeast"/>
          <w:jc w:val="center"/>
        </w:trPr>
        <w:tc>
          <w:tcPr>
            <w:tcW w:w="583" w:type="dxa"/>
            <w:noWrap w:val="0"/>
            <w:vAlign w:val="center"/>
          </w:tcPr>
          <w:p w14:paraId="5B8C346A">
            <w:pPr>
              <w:spacing w:line="276"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2610" w:type="dxa"/>
            <w:noWrap w:val="0"/>
            <w:vAlign w:val="center"/>
          </w:tcPr>
          <w:p w14:paraId="1BA26F08">
            <w:pPr>
              <w:spacing w:before="193" w:line="234" w:lineRule="auto"/>
              <w:jc w:val="left"/>
              <w:outlineLvl w:val="1"/>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价格确定</w:t>
            </w:r>
          </w:p>
        </w:tc>
        <w:tc>
          <w:tcPr>
            <w:tcW w:w="6313" w:type="dxa"/>
            <w:noWrap w:val="0"/>
            <w:vAlign w:val="center"/>
          </w:tcPr>
          <w:p w14:paraId="0517C8E1">
            <w:pPr>
              <w:spacing w:before="193" w:line="234" w:lineRule="auto"/>
              <w:jc w:val="left"/>
              <w:outlineLvl w:val="1"/>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①</w:t>
            </w:r>
            <w:r>
              <w:rPr>
                <w:rFonts w:hint="eastAsia" w:ascii="仿宋" w:hAnsi="仿宋" w:eastAsia="仿宋" w:cs="仿宋"/>
                <w:b w:val="0"/>
                <w:bCs w:val="0"/>
                <w:sz w:val="24"/>
                <w:szCs w:val="24"/>
                <w:lang w:val="en-US" w:eastAsia="zh-CN"/>
              </w:rPr>
              <w:t>采购人采购管理小组负责对报价进行比对，并与供应商二次或多次进行议价。</w:t>
            </w:r>
          </w:p>
          <w:p w14:paraId="51BFC886">
            <w:pPr>
              <w:spacing w:before="193" w:line="234" w:lineRule="auto"/>
              <w:jc w:val="left"/>
              <w:outlineLvl w:val="1"/>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②</w:t>
            </w:r>
            <w:r>
              <w:rPr>
                <w:rFonts w:hint="eastAsia" w:ascii="仿宋" w:hAnsi="仿宋" w:eastAsia="仿宋" w:cs="仿宋"/>
                <w:b w:val="0"/>
                <w:bCs w:val="0"/>
                <w:sz w:val="24"/>
                <w:szCs w:val="24"/>
                <w:lang w:val="en-US" w:eastAsia="zh-CN"/>
              </w:rPr>
              <w:t>价格监督小组对价格的真实性、合理性进行监督。</w:t>
            </w:r>
          </w:p>
          <w:p w14:paraId="5BA597F1">
            <w:pPr>
              <w:spacing w:before="193" w:line="234" w:lineRule="auto"/>
              <w:jc w:val="left"/>
              <w:outlineLvl w:val="1"/>
              <w:rPr>
                <w:rFonts w:hint="eastAsia" w:ascii="仿宋" w:hAnsi="仿宋" w:eastAsia="仿宋" w:cs="仿宋"/>
                <w:sz w:val="24"/>
                <w:szCs w:val="24"/>
              </w:rPr>
            </w:pPr>
            <w:r>
              <w:rPr>
                <w:rFonts w:hint="eastAsia" w:ascii="仿宋" w:hAnsi="仿宋" w:eastAsia="仿宋" w:cs="仿宋"/>
                <w:b/>
                <w:bCs/>
                <w:sz w:val="24"/>
                <w:szCs w:val="24"/>
                <w:lang w:val="en-US" w:eastAsia="zh-CN"/>
              </w:rPr>
              <w:t>③</w:t>
            </w:r>
            <w:r>
              <w:rPr>
                <w:rFonts w:hint="eastAsia" w:ascii="仿宋" w:hAnsi="仿宋" w:eastAsia="仿宋" w:cs="仿宋"/>
                <w:sz w:val="24"/>
                <w:szCs w:val="24"/>
              </w:rPr>
              <w:t>供应商报价原则上包含原材料成本、</w:t>
            </w:r>
            <w:r>
              <w:rPr>
                <w:rFonts w:hint="eastAsia" w:ascii="仿宋" w:hAnsi="仿宋" w:eastAsia="仿宋" w:cs="仿宋"/>
                <w:sz w:val="24"/>
                <w:szCs w:val="24"/>
                <w:lang w:val="en-US" w:eastAsia="zh-CN"/>
              </w:rPr>
              <w:t>物流</w:t>
            </w:r>
            <w:r>
              <w:rPr>
                <w:rFonts w:hint="eastAsia" w:ascii="仿宋" w:hAnsi="仿宋" w:eastAsia="仿宋" w:cs="仿宋"/>
                <w:sz w:val="24"/>
                <w:szCs w:val="24"/>
              </w:rPr>
              <w:t>成本、税费和合理利润等综合成本。</w:t>
            </w:r>
          </w:p>
          <w:p w14:paraId="7150F762">
            <w:pPr>
              <w:spacing w:before="193" w:line="234" w:lineRule="auto"/>
              <w:jc w:val="left"/>
              <w:outlineLvl w:val="1"/>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④</w:t>
            </w:r>
            <w:r>
              <w:rPr>
                <w:rFonts w:hint="eastAsia" w:ascii="仿宋" w:hAnsi="仿宋" w:eastAsia="仿宋" w:cs="仿宋"/>
                <w:b w:val="0"/>
                <w:bCs w:val="0"/>
                <w:sz w:val="24"/>
                <w:szCs w:val="24"/>
                <w:lang w:val="en-US" w:eastAsia="zh-CN"/>
              </w:rPr>
              <w:t>在框架合同内，采购人每次向供应商下达采购订单时：若在同一定价周期内，供应商则无需再次报价、等待采购比价议价。若属于新定价周期，供应商必须先进行报价、等待采购人比价议价，最后与采购人共同确认新周期内的采购价格。若是报价周期为1天（即采购日每天定价或不固定价格），须每天（每次）向采购人报价，采购人比价议价后，双方共同确认价格。</w:t>
            </w:r>
          </w:p>
        </w:tc>
      </w:tr>
      <w:tr w14:paraId="2B5322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1" w:hRule="atLeast"/>
          <w:jc w:val="center"/>
        </w:trPr>
        <w:tc>
          <w:tcPr>
            <w:tcW w:w="583" w:type="dxa"/>
            <w:noWrap w:val="0"/>
            <w:vAlign w:val="center"/>
          </w:tcPr>
          <w:p w14:paraId="61267640">
            <w:pPr>
              <w:spacing w:line="276"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2610" w:type="dxa"/>
            <w:noWrap w:val="0"/>
            <w:vAlign w:val="center"/>
          </w:tcPr>
          <w:p w14:paraId="54BD828D">
            <w:pPr>
              <w:spacing w:before="193" w:line="234" w:lineRule="auto"/>
              <w:jc w:val="left"/>
              <w:outlineLvl w:val="1"/>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框架合同</w:t>
            </w:r>
          </w:p>
        </w:tc>
        <w:tc>
          <w:tcPr>
            <w:tcW w:w="6313" w:type="dxa"/>
            <w:noWrap w:val="0"/>
            <w:vAlign w:val="center"/>
          </w:tcPr>
          <w:p w14:paraId="48F46F07">
            <w:pPr>
              <w:spacing w:before="193" w:line="234" w:lineRule="auto"/>
              <w:jc w:val="left"/>
              <w:outlineLvl w:val="1"/>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①</w:t>
            </w:r>
            <w:r>
              <w:rPr>
                <w:rFonts w:hint="eastAsia" w:ascii="仿宋" w:hAnsi="仿宋" w:eastAsia="仿宋" w:cs="仿宋"/>
                <w:b w:val="0"/>
                <w:bCs w:val="0"/>
                <w:sz w:val="24"/>
                <w:szCs w:val="24"/>
                <w:lang w:val="en-US" w:eastAsia="zh-CN"/>
              </w:rPr>
              <w:t>采购人与其签订年度框架合同，明确规定有关双方权利义务、付款条款、定价模式、价格周期、送货时间、提货或送货方式、食品安全保障等内容。</w:t>
            </w:r>
          </w:p>
          <w:p w14:paraId="798CE2E3">
            <w:pPr>
              <w:spacing w:before="193" w:line="234" w:lineRule="auto"/>
              <w:jc w:val="left"/>
              <w:outlineLvl w:val="1"/>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②</w:t>
            </w:r>
            <w:r>
              <w:rPr>
                <w:rFonts w:hint="eastAsia" w:ascii="仿宋" w:hAnsi="仿宋" w:eastAsia="仿宋" w:cs="仿宋"/>
                <w:b w:val="0"/>
                <w:bCs w:val="0"/>
                <w:sz w:val="24"/>
                <w:szCs w:val="24"/>
                <w:lang w:val="en-US" w:eastAsia="zh-CN"/>
              </w:rPr>
              <w:t>向供应商采购时，可以直接向供应商发出采购订单，无需再行签订采购合同。</w:t>
            </w:r>
          </w:p>
          <w:p w14:paraId="69BE20DB">
            <w:pPr>
              <w:spacing w:before="193" w:line="234" w:lineRule="auto"/>
              <w:jc w:val="left"/>
              <w:outlineLvl w:val="1"/>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③</w:t>
            </w:r>
            <w:r>
              <w:rPr>
                <w:rFonts w:hint="eastAsia" w:ascii="仿宋" w:hAnsi="仿宋" w:eastAsia="仿宋" w:cs="仿宋"/>
                <w:sz w:val="24"/>
                <w:szCs w:val="24"/>
                <w:lang w:val="en-US" w:eastAsia="zh-CN"/>
              </w:rPr>
              <w:t>在采购执行有效期内，采购人每年对供应商进行考核，考核通过的，直接续签合同。</w:t>
            </w:r>
          </w:p>
        </w:tc>
      </w:tr>
    </w:tbl>
    <w:p w14:paraId="561E68DC">
      <w:pPr>
        <w:keepNext w:val="0"/>
        <w:keepLines w:val="0"/>
        <w:spacing w:before="240" w:beforeLines="100" w:after="120" w:afterLines="50"/>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三、特别说明</w:t>
      </w:r>
    </w:p>
    <w:p w14:paraId="533F7A7F">
      <w:pPr>
        <w:numPr>
          <w:ilvl w:val="-1"/>
          <w:numId w:val="0"/>
        </w:numPr>
        <w:bidi w:val="0"/>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供应商须知晓并同意：</w:t>
      </w:r>
    </w:p>
    <w:p w14:paraId="66C93102">
      <w:pPr>
        <w:numPr>
          <w:ilvl w:val="-1"/>
          <w:numId w:val="0"/>
        </w:numPr>
        <w:bidi w:val="0"/>
        <w:ind w:firstLine="562" w:firstLineChars="200"/>
        <w:rPr>
          <w:rFonts w:hint="default" w:ascii="仿宋" w:hAnsi="仿宋" w:eastAsia="仿宋" w:cs="仿宋"/>
          <w:sz w:val="28"/>
          <w:szCs w:val="28"/>
          <w:lang w:val="en-US"/>
        </w:rPr>
      </w:pPr>
      <w:r>
        <w:rPr>
          <w:rFonts w:hint="eastAsia" w:ascii="仿宋" w:hAnsi="仿宋" w:eastAsia="仿宋" w:cs="仿宋"/>
          <w:b/>
          <w:bCs/>
          <w:sz w:val="28"/>
          <w:szCs w:val="28"/>
          <w:lang w:val="en-US" w:eastAsia="zh-CN"/>
        </w:rPr>
        <w:t>1.</w:t>
      </w:r>
      <w:r>
        <w:rPr>
          <w:rFonts w:hint="eastAsia" w:ascii="仿宋" w:hAnsi="仿宋" w:eastAsia="仿宋" w:cs="仿宋"/>
          <w:sz w:val="28"/>
          <w:szCs w:val="28"/>
        </w:rPr>
        <w:t>因采购人客户临时需求，由采购人自主采买或零星采购的产品除外</w:t>
      </w:r>
      <w:r>
        <w:rPr>
          <w:rFonts w:hint="default" w:ascii="仿宋" w:hAnsi="仿宋" w:eastAsia="仿宋" w:cs="仿宋"/>
          <w:kern w:val="2"/>
          <w:sz w:val="28"/>
          <w:szCs w:val="28"/>
          <w:lang w:val="en-US" w:eastAsia="zh-CN" w:bidi="ar-SA"/>
        </w:rPr>
        <w:t>不属于采购人违约</w:t>
      </w:r>
      <w:r>
        <w:rPr>
          <w:rFonts w:hint="eastAsia" w:ascii="仿宋" w:hAnsi="仿宋" w:eastAsia="仿宋" w:cs="仿宋"/>
          <w:kern w:val="2"/>
          <w:sz w:val="28"/>
          <w:szCs w:val="28"/>
          <w:lang w:val="en-US" w:eastAsia="zh-CN" w:bidi="ar-SA"/>
        </w:rPr>
        <w:t>。</w:t>
      </w:r>
    </w:p>
    <w:p w14:paraId="01A47055">
      <w:pPr>
        <w:bidi w:val="0"/>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sz w:val="28"/>
          <w:szCs w:val="28"/>
        </w:rPr>
        <w:t>在一个采购报价周期内，采购人根据产品种类、日常需求用量、供应商供货保障能力等，同一</w:t>
      </w:r>
      <w:r>
        <w:rPr>
          <w:rFonts w:hint="eastAsia" w:ascii="仿宋" w:hAnsi="仿宋" w:eastAsia="仿宋" w:cs="仿宋"/>
          <w:sz w:val="28"/>
          <w:szCs w:val="28"/>
          <w:lang w:val="en-US" w:eastAsia="zh-CN"/>
        </w:rPr>
        <w:t>产</w:t>
      </w:r>
      <w:r>
        <w:rPr>
          <w:rFonts w:hint="eastAsia" w:ascii="仿宋" w:hAnsi="仿宋" w:eastAsia="仿宋" w:cs="仿宋"/>
          <w:sz w:val="28"/>
          <w:szCs w:val="28"/>
        </w:rPr>
        <w:t>品综合择优至少确定1 家或多家供应商。采购人以供应商</w:t>
      </w:r>
      <w:r>
        <w:rPr>
          <w:rFonts w:hint="eastAsia" w:ascii="仿宋" w:hAnsi="仿宋" w:eastAsia="仿宋" w:cs="仿宋"/>
          <w:sz w:val="28"/>
          <w:szCs w:val="28"/>
          <w:lang w:val="en-US" w:eastAsia="zh-CN"/>
        </w:rPr>
        <w:t>产</w:t>
      </w:r>
      <w:r>
        <w:rPr>
          <w:rFonts w:hint="eastAsia" w:ascii="仿宋" w:hAnsi="仿宋" w:eastAsia="仿宋" w:cs="仿宋"/>
          <w:sz w:val="28"/>
          <w:szCs w:val="28"/>
        </w:rPr>
        <w:t>品</w:t>
      </w:r>
      <w:r>
        <w:rPr>
          <w:rFonts w:hint="eastAsia" w:ascii="仿宋" w:hAnsi="仿宋" w:eastAsia="仿宋" w:cs="仿宋"/>
          <w:b/>
          <w:bCs/>
          <w:sz w:val="28"/>
          <w:szCs w:val="28"/>
        </w:rPr>
        <w:t>报价为主</w:t>
      </w:r>
      <w:r>
        <w:rPr>
          <w:rFonts w:hint="eastAsia" w:ascii="仿宋" w:hAnsi="仿宋" w:eastAsia="仿宋" w:cs="仿宋"/>
          <w:sz w:val="28"/>
          <w:szCs w:val="28"/>
        </w:rPr>
        <w:t>，综合产品品质、票证完整性、</w:t>
      </w:r>
      <w:r>
        <w:rPr>
          <w:rFonts w:hint="eastAsia" w:ascii="仿宋" w:hAnsi="仿宋" w:eastAsia="仿宋" w:cs="仿宋"/>
          <w:sz w:val="28"/>
          <w:szCs w:val="28"/>
          <w:lang w:val="en-US" w:eastAsia="zh-CN"/>
        </w:rPr>
        <w:t>满足订单的</w:t>
      </w:r>
      <w:r>
        <w:rPr>
          <w:rFonts w:hint="eastAsia" w:ascii="仿宋" w:hAnsi="仿宋" w:eastAsia="仿宋" w:cs="仿宋"/>
          <w:sz w:val="28"/>
          <w:szCs w:val="28"/>
        </w:rPr>
        <w:t>准确性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准点率、产品品质合格率</w:t>
      </w:r>
      <w:r>
        <w:rPr>
          <w:rFonts w:hint="eastAsia" w:ascii="仿宋" w:hAnsi="仿宋" w:eastAsia="仿宋" w:cs="仿宋"/>
          <w:sz w:val="28"/>
          <w:szCs w:val="28"/>
        </w:rPr>
        <w:t>、服务质量及售后应急处理能力、报价连续性等因素综合选定送货供应商。</w:t>
      </w:r>
    </w:p>
    <w:p w14:paraId="1627141F">
      <w:pPr>
        <w:bidi w:val="0"/>
        <w:ind w:firstLine="562" w:firstLineChars="200"/>
        <w:rPr>
          <w:rFonts w:hint="default"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3.</w:t>
      </w:r>
      <w:r>
        <w:rPr>
          <w:rFonts w:hint="default" w:ascii="仿宋" w:hAnsi="仿宋" w:eastAsia="仿宋" w:cs="仿宋"/>
          <w:kern w:val="2"/>
          <w:sz w:val="28"/>
          <w:szCs w:val="28"/>
          <w:lang w:val="en-US" w:eastAsia="zh-CN" w:bidi="ar-SA"/>
        </w:rPr>
        <w:t>根据采购人</w:t>
      </w:r>
      <w:r>
        <w:rPr>
          <w:rFonts w:hint="eastAsia" w:ascii="仿宋" w:hAnsi="仿宋" w:eastAsia="仿宋" w:cs="仿宋"/>
          <w:kern w:val="2"/>
          <w:sz w:val="28"/>
          <w:szCs w:val="28"/>
          <w:lang w:val="en-US" w:eastAsia="zh-CN" w:bidi="ar-SA"/>
        </w:rPr>
        <w:t>产</w:t>
      </w:r>
      <w:r>
        <w:rPr>
          <w:rFonts w:hint="default" w:ascii="仿宋" w:hAnsi="仿宋" w:eastAsia="仿宋" w:cs="仿宋"/>
          <w:kern w:val="2"/>
          <w:sz w:val="28"/>
          <w:szCs w:val="28"/>
          <w:lang w:val="en-US" w:eastAsia="zh-CN" w:bidi="ar-SA"/>
        </w:rPr>
        <w:t>品需求情况，可邀请具有一定规模蔬果等农产品基地、各类</w:t>
      </w:r>
      <w:r>
        <w:rPr>
          <w:rFonts w:hint="eastAsia" w:ascii="仿宋" w:hAnsi="仿宋" w:eastAsia="仿宋" w:cs="仿宋"/>
          <w:kern w:val="2"/>
          <w:sz w:val="28"/>
          <w:szCs w:val="28"/>
          <w:lang w:val="en-US" w:eastAsia="zh-CN" w:bidi="ar-SA"/>
        </w:rPr>
        <w:t>产</w:t>
      </w:r>
      <w:r>
        <w:rPr>
          <w:rFonts w:hint="default" w:ascii="仿宋" w:hAnsi="仿宋" w:eastAsia="仿宋" w:cs="仿宋"/>
          <w:kern w:val="2"/>
          <w:sz w:val="28"/>
          <w:szCs w:val="28"/>
          <w:lang w:val="en-US" w:eastAsia="zh-CN" w:bidi="ar-SA"/>
        </w:rPr>
        <w:t>品生产厂家洽谈</w:t>
      </w:r>
      <w:r>
        <w:rPr>
          <w:rFonts w:hint="eastAsia" w:ascii="仿宋" w:hAnsi="仿宋" w:eastAsia="仿宋" w:cs="仿宋"/>
          <w:kern w:val="2"/>
          <w:sz w:val="28"/>
          <w:szCs w:val="28"/>
          <w:lang w:val="en-US" w:eastAsia="zh-CN" w:bidi="ar-SA"/>
        </w:rPr>
        <w:t>战略</w:t>
      </w:r>
      <w:r>
        <w:rPr>
          <w:rFonts w:hint="default" w:ascii="仿宋" w:hAnsi="仿宋" w:eastAsia="仿宋" w:cs="仿宋"/>
          <w:kern w:val="2"/>
          <w:sz w:val="28"/>
          <w:szCs w:val="28"/>
          <w:lang w:val="en-US" w:eastAsia="zh-CN" w:bidi="ar-SA"/>
        </w:rPr>
        <w:t>合作事项</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不属于采购人违约。</w:t>
      </w:r>
    </w:p>
    <w:p w14:paraId="70745384">
      <w:pPr>
        <w:spacing w:before="193" w:line="234" w:lineRule="auto"/>
        <w:ind w:firstLine="562" w:firstLineChars="200"/>
        <w:jc w:val="left"/>
        <w:outlineLvl w:val="1"/>
        <w:rPr>
          <w:rFonts w:hint="eastAsia" w:ascii="仿宋" w:hAnsi="仿宋" w:eastAsia="仿宋" w:cs="仿宋"/>
          <w:b w:val="0"/>
          <w:bCs w:val="0"/>
          <w:sz w:val="28"/>
          <w:szCs w:val="28"/>
          <w:lang w:val="en-US" w:eastAsia="zh-CN"/>
        </w:rPr>
      </w:pPr>
      <w:r>
        <w:rPr>
          <w:rFonts w:hint="eastAsia" w:ascii="仿宋" w:hAnsi="仿宋" w:eastAsia="仿宋" w:cs="仿宋"/>
          <w:b/>
          <w:bCs/>
          <w:kern w:val="2"/>
          <w:sz w:val="28"/>
          <w:szCs w:val="28"/>
          <w:lang w:val="en-US" w:eastAsia="zh-CN" w:bidi="ar-SA"/>
        </w:rPr>
        <w:t>4.</w:t>
      </w:r>
      <w:r>
        <w:rPr>
          <w:rFonts w:hint="eastAsia" w:ascii="仿宋" w:hAnsi="仿宋" w:eastAsia="仿宋" w:cs="仿宋"/>
          <w:b w:val="0"/>
          <w:bCs w:val="0"/>
          <w:sz w:val="28"/>
          <w:szCs w:val="28"/>
          <w:lang w:val="en-US" w:eastAsia="zh-CN"/>
        </w:rPr>
        <w:t>战略供应商释意：</w:t>
      </w:r>
    </w:p>
    <w:p w14:paraId="02C3F3F1">
      <w:pPr>
        <w:spacing w:before="193" w:line="234" w:lineRule="auto"/>
        <w:ind w:firstLine="562" w:firstLineChars="200"/>
        <w:jc w:val="left"/>
        <w:outlineLvl w:val="1"/>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①</w:t>
      </w:r>
      <w:r>
        <w:rPr>
          <w:rFonts w:hint="eastAsia" w:ascii="仿宋" w:hAnsi="仿宋" w:eastAsia="仿宋" w:cs="仿宋"/>
          <w:b w:val="0"/>
          <w:bCs w:val="0"/>
          <w:sz w:val="28"/>
          <w:szCs w:val="28"/>
          <w:lang w:val="en-US" w:eastAsia="zh-CN"/>
        </w:rPr>
        <w:t>大型大众熟知生产厂家，此类供应商为采购人提供核心技术产品或能给予产品销售政策活动支持；愿意免费向采购人提供工厂生产开放日，即采购人带领采购人的客户一同走进生产企业，深入了解使用产品的全生产过程等工厂参观活动。</w:t>
      </w:r>
    </w:p>
    <w:p w14:paraId="0A435310">
      <w:pPr>
        <w:spacing w:line="240" w:lineRule="auto"/>
        <w:ind w:firstLine="562" w:firstLineChars="200"/>
        <w:rPr>
          <w:rFonts w:hint="eastAsia" w:ascii="仿宋" w:hAnsi="仿宋" w:eastAsia="仿宋" w:cs="仿宋"/>
          <w:b/>
          <w:color w:val="auto"/>
          <w:spacing w:val="-10"/>
          <w:sz w:val="28"/>
          <w:szCs w:val="28"/>
          <w:highlight w:val="none"/>
          <w:shd w:val="clear" w:color="auto" w:fill="auto"/>
        </w:rPr>
      </w:pPr>
      <w:r>
        <w:rPr>
          <w:rFonts w:hint="eastAsia" w:ascii="仿宋" w:hAnsi="仿宋" w:eastAsia="仿宋" w:cs="仿宋"/>
          <w:b/>
          <w:bCs/>
          <w:sz w:val="28"/>
          <w:szCs w:val="28"/>
          <w:lang w:val="en-US" w:eastAsia="zh-CN"/>
        </w:rPr>
        <w:t>②</w:t>
      </w:r>
      <w:r>
        <w:rPr>
          <w:rFonts w:hint="eastAsia" w:ascii="仿宋" w:hAnsi="仿宋" w:eastAsia="仿宋" w:cs="仿宋"/>
          <w:b w:val="0"/>
          <w:bCs w:val="0"/>
          <w:sz w:val="28"/>
          <w:szCs w:val="28"/>
          <w:lang w:val="en-US" w:eastAsia="zh-CN"/>
        </w:rPr>
        <w:t>蔬菜水果基地自产自销（带动农户≥50户）的供应商。</w:t>
      </w:r>
    </w:p>
    <w:p w14:paraId="2B8FEA43">
      <w:pPr>
        <w:pStyle w:val="26"/>
        <w:spacing w:line="360" w:lineRule="auto"/>
        <w:ind w:left="1" w:firstLine="562" w:firstLineChars="200"/>
        <w:rPr>
          <w:rFonts w:hint="eastAsia" w:ascii="仿宋" w:hAnsi="仿宋" w:eastAsia="仿宋" w:cs="仿宋"/>
          <w:b/>
          <w:color w:val="auto"/>
          <w:sz w:val="28"/>
          <w:szCs w:val="28"/>
          <w:highlight w:val="none"/>
          <w:shd w:val="clear" w:color="auto" w:fill="auto"/>
        </w:rPr>
      </w:pPr>
      <w:r>
        <w:rPr>
          <w:rFonts w:hint="eastAsia" w:ascii="仿宋" w:hAnsi="仿宋" w:eastAsia="仿宋" w:cs="仿宋"/>
          <w:b/>
          <w:bCs/>
          <w:color w:val="auto"/>
          <w:sz w:val="28"/>
          <w:szCs w:val="28"/>
          <w:highlight w:val="none"/>
          <w:u w:val="none"/>
          <w:shd w:val="clear" w:color="auto" w:fill="auto"/>
          <w:lang w:val="en-US" w:eastAsia="zh-CN"/>
        </w:rPr>
        <w:t>四</w:t>
      </w:r>
      <w:r>
        <w:rPr>
          <w:rFonts w:hint="eastAsia" w:ascii="仿宋" w:hAnsi="仿宋" w:eastAsia="仿宋" w:cs="仿宋"/>
          <w:color w:val="auto"/>
          <w:sz w:val="28"/>
          <w:szCs w:val="28"/>
          <w:highlight w:val="none"/>
          <w:shd w:val="clear" w:color="auto" w:fill="auto"/>
          <w:lang w:val="en-US" w:eastAsia="zh-CN"/>
        </w:rPr>
        <w:t xml:space="preserve"> </w:t>
      </w:r>
      <w:r>
        <w:rPr>
          <w:rFonts w:hint="eastAsia" w:ascii="仿宋" w:hAnsi="仿宋" w:eastAsia="仿宋" w:cs="仿宋"/>
          <w:b/>
          <w:color w:val="auto"/>
          <w:sz w:val="28"/>
          <w:szCs w:val="28"/>
          <w:highlight w:val="none"/>
          <w:shd w:val="clear" w:color="auto" w:fill="auto"/>
          <w:lang w:eastAsia="zh-CN"/>
        </w:rPr>
        <w:t>、</w:t>
      </w:r>
      <w:r>
        <w:rPr>
          <w:rFonts w:hint="eastAsia" w:ascii="仿宋" w:hAnsi="仿宋" w:eastAsia="仿宋" w:cs="仿宋"/>
          <w:b/>
          <w:color w:val="auto"/>
          <w:sz w:val="28"/>
          <w:szCs w:val="28"/>
          <w:highlight w:val="none"/>
          <w:shd w:val="clear" w:color="auto" w:fill="auto"/>
        </w:rPr>
        <w:t>公平竞争保障</w:t>
      </w:r>
    </w:p>
    <w:p w14:paraId="0E1EDF37">
      <w:pPr>
        <w:pStyle w:val="26"/>
        <w:spacing w:line="360" w:lineRule="auto"/>
        <w:ind w:left="1"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1.</w:t>
      </w:r>
      <w:r>
        <w:rPr>
          <w:rFonts w:hint="eastAsia" w:ascii="仿宋" w:hAnsi="仿宋" w:eastAsia="仿宋" w:cs="仿宋"/>
          <w:color w:val="auto"/>
          <w:sz w:val="28"/>
          <w:szCs w:val="28"/>
          <w:highlight w:val="none"/>
          <w:shd w:val="clear" w:color="auto" w:fill="auto"/>
        </w:rPr>
        <w:t>供应商实际控制人或者中高级管理人员，同时是采购</w:t>
      </w:r>
      <w:r>
        <w:rPr>
          <w:rFonts w:hint="eastAsia" w:ascii="仿宋" w:hAnsi="仿宋" w:eastAsia="仿宋" w:cs="仿宋"/>
          <w:color w:val="auto"/>
          <w:sz w:val="28"/>
          <w:szCs w:val="28"/>
          <w:highlight w:val="none"/>
          <w:shd w:val="clear" w:color="auto" w:fill="auto"/>
          <w:lang w:val="en-US" w:eastAsia="zh-CN"/>
        </w:rPr>
        <w:t>人</w:t>
      </w:r>
      <w:r>
        <w:rPr>
          <w:rFonts w:hint="eastAsia" w:ascii="仿宋" w:hAnsi="仿宋" w:eastAsia="仿宋" w:cs="仿宋"/>
          <w:color w:val="auto"/>
          <w:sz w:val="28"/>
          <w:szCs w:val="28"/>
          <w:highlight w:val="none"/>
          <w:shd w:val="clear" w:color="auto" w:fill="auto"/>
        </w:rPr>
        <w:t>工作人员，不得参与</w:t>
      </w:r>
      <w:r>
        <w:rPr>
          <w:rFonts w:hint="eastAsia" w:ascii="仿宋" w:hAnsi="仿宋" w:eastAsia="仿宋" w:cs="仿宋"/>
          <w:color w:val="auto"/>
          <w:sz w:val="28"/>
          <w:szCs w:val="28"/>
          <w:highlight w:val="none"/>
          <w:shd w:val="clear" w:color="auto" w:fill="auto"/>
          <w:lang w:val="en-US" w:eastAsia="zh-CN"/>
        </w:rPr>
        <w:t>入库一切</w:t>
      </w:r>
      <w:r>
        <w:rPr>
          <w:rFonts w:hint="eastAsia" w:ascii="仿宋" w:hAnsi="仿宋" w:eastAsia="仿宋" w:cs="仿宋"/>
          <w:color w:val="auto"/>
          <w:sz w:val="28"/>
          <w:szCs w:val="28"/>
          <w:highlight w:val="none"/>
          <w:shd w:val="clear" w:color="auto" w:fill="auto"/>
        </w:rPr>
        <w:t>活动。</w:t>
      </w:r>
    </w:p>
    <w:p w14:paraId="5B2A745E">
      <w:pPr>
        <w:pStyle w:val="26"/>
        <w:spacing w:line="360" w:lineRule="auto"/>
        <w:ind w:left="1"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shd w:val="clear" w:color="auto" w:fill="auto"/>
        </w:rPr>
        <w:t>回避。</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活动中，采购人员及相关人员与供应商有下列利害关系之一的，应当回避：</w:t>
      </w:r>
    </w:p>
    <w:p w14:paraId="710FF55E">
      <w:pPr>
        <w:pStyle w:val="26"/>
        <w:spacing w:line="360" w:lineRule="auto"/>
        <w:ind w:left="1"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2.1</w:t>
      </w:r>
      <w:r>
        <w:rPr>
          <w:rFonts w:hint="eastAsia" w:ascii="仿宋" w:hAnsi="仿宋" w:eastAsia="仿宋" w:cs="仿宋"/>
          <w:color w:val="auto"/>
          <w:sz w:val="28"/>
          <w:szCs w:val="28"/>
          <w:highlight w:val="none"/>
          <w:shd w:val="clear" w:color="auto" w:fill="auto"/>
        </w:rPr>
        <w:t>参加</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活动前3年内与供应商存在劳动关系；</w:t>
      </w:r>
    </w:p>
    <w:p w14:paraId="0B43279A">
      <w:pPr>
        <w:pStyle w:val="26"/>
        <w:spacing w:line="360" w:lineRule="auto"/>
        <w:ind w:left="1"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2.2</w:t>
      </w:r>
      <w:r>
        <w:rPr>
          <w:rFonts w:hint="eastAsia" w:ascii="仿宋" w:hAnsi="仿宋" w:eastAsia="仿宋" w:cs="仿宋"/>
          <w:color w:val="auto"/>
          <w:sz w:val="28"/>
          <w:szCs w:val="28"/>
          <w:highlight w:val="none"/>
          <w:shd w:val="clear" w:color="auto" w:fill="auto"/>
        </w:rPr>
        <w:t>参加</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活动前3年内担任供应商的董事、监事；</w:t>
      </w:r>
    </w:p>
    <w:p w14:paraId="58E26BBA">
      <w:pPr>
        <w:pStyle w:val="26"/>
        <w:spacing w:line="360" w:lineRule="auto"/>
        <w:ind w:left="1"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2.3</w:t>
      </w:r>
      <w:r>
        <w:rPr>
          <w:rFonts w:hint="eastAsia" w:ascii="仿宋" w:hAnsi="仿宋" w:eastAsia="仿宋" w:cs="仿宋"/>
          <w:color w:val="auto"/>
          <w:sz w:val="28"/>
          <w:szCs w:val="28"/>
          <w:highlight w:val="none"/>
          <w:shd w:val="clear" w:color="auto" w:fill="auto"/>
        </w:rPr>
        <w:t>参加</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活动前3年内是供应商的控股股东或者实际控制人；</w:t>
      </w:r>
    </w:p>
    <w:p w14:paraId="5D15EA28">
      <w:pPr>
        <w:pStyle w:val="26"/>
        <w:spacing w:line="360" w:lineRule="auto"/>
        <w:ind w:left="1"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2.4</w:t>
      </w:r>
      <w:r>
        <w:rPr>
          <w:rFonts w:hint="eastAsia" w:ascii="仿宋" w:hAnsi="仿宋" w:eastAsia="仿宋" w:cs="仿宋"/>
          <w:color w:val="auto"/>
          <w:sz w:val="28"/>
          <w:szCs w:val="28"/>
          <w:highlight w:val="none"/>
          <w:shd w:val="clear" w:color="auto" w:fill="auto"/>
        </w:rPr>
        <w:t>与供应商的法定代表人或者负责人有夫妻、直系血亲、三代以内旁系血亲或者近姻亲关系；</w:t>
      </w:r>
    </w:p>
    <w:p w14:paraId="2F01822F">
      <w:pPr>
        <w:pStyle w:val="26"/>
        <w:spacing w:line="360" w:lineRule="auto"/>
        <w:ind w:left="1"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2.5</w:t>
      </w:r>
      <w:r>
        <w:rPr>
          <w:rFonts w:hint="eastAsia" w:ascii="仿宋" w:hAnsi="仿宋" w:eastAsia="仿宋" w:cs="仿宋"/>
          <w:color w:val="auto"/>
          <w:sz w:val="28"/>
          <w:szCs w:val="28"/>
          <w:highlight w:val="none"/>
          <w:shd w:val="clear" w:color="auto" w:fill="auto"/>
        </w:rPr>
        <w:t>与供应商有其他可能影响</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活动公平、公正进行的关系。</w:t>
      </w:r>
    </w:p>
    <w:p w14:paraId="71F670CD">
      <w:pPr>
        <w:pStyle w:val="26"/>
        <w:spacing w:line="360" w:lineRule="auto"/>
        <w:ind w:left="1" w:firstLine="560" w:firstLineChars="200"/>
        <w:rPr>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供应商认为采购人员及相关人员与其他供应商有利害关系的，可以向采购</w:t>
      </w:r>
      <w:r>
        <w:rPr>
          <w:rFonts w:hint="eastAsia" w:ascii="仿宋" w:hAnsi="仿宋" w:eastAsia="仿宋" w:cs="仿宋"/>
          <w:color w:val="auto"/>
          <w:sz w:val="28"/>
          <w:szCs w:val="28"/>
          <w:highlight w:val="none"/>
          <w:shd w:val="clear" w:color="auto" w:fill="auto"/>
          <w:lang w:val="en-US" w:eastAsia="zh-CN"/>
        </w:rPr>
        <w:t>人</w:t>
      </w:r>
      <w:r>
        <w:rPr>
          <w:rFonts w:hint="eastAsia" w:ascii="仿宋" w:hAnsi="仿宋" w:eastAsia="仿宋" w:cs="仿宋"/>
          <w:color w:val="auto"/>
          <w:sz w:val="28"/>
          <w:szCs w:val="28"/>
          <w:highlight w:val="none"/>
          <w:shd w:val="clear" w:color="auto" w:fill="auto"/>
        </w:rPr>
        <w:t>书面提出回避申请，并说明理由。采购</w:t>
      </w:r>
      <w:r>
        <w:rPr>
          <w:rFonts w:hint="eastAsia" w:ascii="仿宋" w:hAnsi="仿宋" w:eastAsia="仿宋" w:cs="仿宋"/>
          <w:color w:val="auto"/>
          <w:sz w:val="28"/>
          <w:szCs w:val="28"/>
          <w:highlight w:val="none"/>
          <w:shd w:val="clear" w:color="auto" w:fill="auto"/>
          <w:lang w:val="en-US" w:eastAsia="zh-CN"/>
        </w:rPr>
        <w:t>人</w:t>
      </w:r>
      <w:r>
        <w:rPr>
          <w:rFonts w:hint="eastAsia" w:ascii="仿宋" w:hAnsi="仿宋" w:eastAsia="仿宋" w:cs="仿宋"/>
          <w:color w:val="auto"/>
          <w:sz w:val="28"/>
          <w:szCs w:val="28"/>
          <w:highlight w:val="none"/>
          <w:shd w:val="clear" w:color="auto" w:fill="auto"/>
        </w:rPr>
        <w:t>将及时询问被申请回避人员，有利害关系的被申请回避人员应当回避。</w:t>
      </w:r>
    </w:p>
    <w:p w14:paraId="3B2022E2">
      <w:pPr>
        <w:keepNext w:val="0"/>
        <w:keepLines w:val="0"/>
        <w:spacing w:before="240" w:beforeLines="100" w:after="120" w:afterLines="50"/>
        <w:ind w:firstLine="562" w:firstLineChars="200"/>
        <w:jc w:val="both"/>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报名资料</w:t>
      </w:r>
    </w:p>
    <w:p w14:paraId="2F9F41B8">
      <w:pPr>
        <w:numPr>
          <w:ilvl w:val="0"/>
          <w:numId w:val="0"/>
        </w:numPr>
        <w:bidi w:val="0"/>
        <w:spacing w:line="240" w:lineRule="auto"/>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1.</w:t>
      </w:r>
      <w:r>
        <w:rPr>
          <w:rFonts w:hint="eastAsia" w:ascii="仿宋" w:hAnsi="仿宋" w:eastAsia="仿宋" w:cs="仿宋"/>
          <w:color w:val="auto"/>
          <w:sz w:val="28"/>
          <w:szCs w:val="28"/>
          <w:highlight w:val="none"/>
          <w:shd w:val="clear" w:color="auto" w:fill="auto"/>
        </w:rPr>
        <w:t>供应商应认真阅读和充分理解</w:t>
      </w:r>
      <w:r>
        <w:rPr>
          <w:rFonts w:hint="eastAsia" w:ascii="仿宋" w:hAnsi="仿宋" w:eastAsia="仿宋" w:cs="仿宋"/>
          <w:color w:val="auto"/>
          <w:sz w:val="28"/>
          <w:szCs w:val="28"/>
          <w:highlight w:val="none"/>
          <w:shd w:val="clear" w:color="auto" w:fill="auto"/>
          <w:lang w:val="en-US" w:eastAsia="zh-CN"/>
        </w:rPr>
        <w:t>本公告、</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中所有的事项、格式条款和规范要求。</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的解释权归采购人所有</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“供应商”系指按要求申请的法人</w:t>
      </w:r>
      <w:r>
        <w:rPr>
          <w:rFonts w:hint="eastAsia" w:ascii="仿宋" w:hAnsi="仿宋" w:eastAsia="仿宋" w:cs="仿宋"/>
          <w:color w:val="auto"/>
          <w:sz w:val="28"/>
          <w:szCs w:val="28"/>
          <w:highlight w:val="none"/>
          <w:shd w:val="clear" w:color="auto" w:fill="auto"/>
          <w:lang w:val="en-US" w:eastAsia="zh-CN"/>
        </w:rPr>
        <w:t>或其他组织</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要求供应商提交的原件，是指原始件（即：资料生成时的原始形态，包括所加盖的印章、相关人员签字笔迹等均是原始印痕、印迹和笔迹）。字迹潦草、表达不清或可能导致非唯一理解的</w:t>
      </w:r>
      <w:r>
        <w:rPr>
          <w:rFonts w:hint="eastAsia" w:ascii="仿宋" w:hAnsi="仿宋" w:eastAsia="仿宋" w:cs="仿宋"/>
          <w:color w:val="auto"/>
          <w:sz w:val="28"/>
          <w:szCs w:val="28"/>
          <w:highlight w:val="none"/>
          <w:shd w:val="clear" w:color="auto" w:fill="auto"/>
          <w:lang w:val="en-US" w:eastAsia="zh-CN"/>
        </w:rPr>
        <w:t>报名资料</w:t>
      </w:r>
      <w:r>
        <w:rPr>
          <w:rFonts w:hint="eastAsia" w:ascii="仿宋" w:hAnsi="仿宋" w:eastAsia="仿宋" w:cs="仿宋"/>
          <w:color w:val="auto"/>
          <w:sz w:val="28"/>
          <w:szCs w:val="28"/>
          <w:highlight w:val="none"/>
          <w:shd w:val="clear" w:color="auto" w:fill="auto"/>
        </w:rPr>
        <w:t>可能被作为无效处理。</w:t>
      </w:r>
    </w:p>
    <w:p w14:paraId="4061BDF8">
      <w:pPr>
        <w:keepNext w:val="0"/>
        <w:keepLines w:val="0"/>
        <w:numPr>
          <w:ilvl w:val="0"/>
          <w:numId w:val="0"/>
        </w:numPr>
        <w:spacing w:before="0" w:after="0" w:line="240" w:lineRule="auto"/>
        <w:ind w:firstLine="560" w:firstLineChars="200"/>
        <w:rPr>
          <w:rFonts w:hint="default" w:ascii="仿宋" w:hAnsi="仿宋" w:eastAsia="仿宋" w:cs="仿宋"/>
          <w:b w:val="0"/>
          <w:bCs w:val="0"/>
          <w:color w:val="auto"/>
          <w:sz w:val="28"/>
          <w:szCs w:val="28"/>
          <w:highlight w:val="none"/>
          <w:shd w:val="clear" w:color="auto" w:fill="auto"/>
          <w:lang w:val="en-US"/>
        </w:rPr>
      </w:pPr>
      <w:r>
        <w:rPr>
          <w:rFonts w:hint="eastAsia" w:ascii="仿宋" w:hAnsi="仿宋" w:eastAsia="仿宋" w:cs="仿宋"/>
          <w:b w:val="0"/>
          <w:bCs w:val="0"/>
          <w:color w:val="auto"/>
          <w:kern w:val="0"/>
          <w:sz w:val="28"/>
          <w:szCs w:val="28"/>
          <w:highlight w:val="none"/>
          <w:shd w:val="clear" w:color="auto" w:fill="auto"/>
          <w:lang w:val="en-US" w:eastAsia="zh-CN" w:bidi="ar-SA"/>
        </w:rPr>
        <w:t>2</w:t>
      </w:r>
      <w:r>
        <w:rPr>
          <w:rFonts w:hint="eastAsia" w:ascii="仿宋" w:hAnsi="仿宋" w:eastAsia="仿宋" w:cs="仿宋"/>
          <w:b w:val="0"/>
          <w:bCs w:val="0"/>
          <w:color w:val="auto"/>
          <w:sz w:val="28"/>
          <w:szCs w:val="28"/>
          <w:highlight w:val="none"/>
          <w:shd w:val="clear" w:color="auto" w:fill="auto"/>
          <w:lang w:val="en-US" w:eastAsia="zh-CN"/>
        </w:rPr>
        <w:t>.报名资料</w:t>
      </w:r>
      <w:r>
        <w:rPr>
          <w:rFonts w:hint="eastAsia" w:ascii="仿宋" w:hAnsi="仿宋" w:eastAsia="仿宋" w:cs="仿宋"/>
          <w:b w:val="0"/>
          <w:bCs w:val="0"/>
          <w:color w:val="auto"/>
          <w:sz w:val="28"/>
          <w:szCs w:val="28"/>
          <w:highlight w:val="none"/>
          <w:shd w:val="clear" w:color="auto" w:fill="auto"/>
        </w:rPr>
        <w:t>的组成</w:t>
      </w:r>
      <w:r>
        <w:rPr>
          <w:rFonts w:hint="eastAsia" w:ascii="仿宋" w:hAnsi="仿宋" w:eastAsia="仿宋" w:cs="仿宋"/>
          <w:b w:val="0"/>
          <w:bCs w:val="0"/>
          <w:color w:val="auto"/>
          <w:sz w:val="28"/>
          <w:szCs w:val="28"/>
          <w:highlight w:val="none"/>
          <w:shd w:val="clear" w:color="auto" w:fill="auto"/>
          <w:lang w:eastAsia="zh-CN"/>
        </w:rPr>
        <w:t>：正本一份和副本</w:t>
      </w:r>
      <w:r>
        <w:rPr>
          <w:rFonts w:hint="eastAsia" w:ascii="仿宋" w:hAnsi="仿宋" w:eastAsia="仿宋" w:cs="仿宋"/>
          <w:b w:val="0"/>
          <w:bCs w:val="0"/>
          <w:color w:val="auto"/>
          <w:sz w:val="28"/>
          <w:szCs w:val="28"/>
          <w:highlight w:val="none"/>
          <w:shd w:val="clear" w:color="auto" w:fill="auto"/>
          <w:lang w:val="en-US" w:eastAsia="zh-CN"/>
        </w:rPr>
        <w:t>一</w:t>
      </w:r>
      <w:r>
        <w:rPr>
          <w:rFonts w:hint="eastAsia" w:ascii="仿宋" w:hAnsi="仿宋" w:eastAsia="仿宋" w:cs="仿宋"/>
          <w:b w:val="0"/>
          <w:bCs w:val="0"/>
          <w:color w:val="auto"/>
          <w:sz w:val="28"/>
          <w:szCs w:val="28"/>
          <w:highlight w:val="none"/>
          <w:shd w:val="clear" w:color="auto" w:fill="auto"/>
          <w:lang w:eastAsia="zh-CN"/>
        </w:rPr>
        <w:t>份；</w:t>
      </w:r>
      <w:r>
        <w:rPr>
          <w:rFonts w:hint="eastAsia" w:ascii="仿宋" w:hAnsi="仿宋" w:eastAsia="仿宋" w:cs="仿宋"/>
          <w:b w:val="0"/>
          <w:bCs w:val="0"/>
          <w:color w:val="auto"/>
          <w:sz w:val="28"/>
          <w:szCs w:val="28"/>
          <w:highlight w:val="none"/>
          <w:shd w:val="clear" w:color="auto" w:fill="auto"/>
          <w:lang w:val="en-US" w:eastAsia="zh-CN"/>
        </w:rPr>
        <w:t>正本加盖鲜章，副本复印件即可；</w:t>
      </w:r>
      <w:r>
        <w:rPr>
          <w:rFonts w:hint="eastAsia" w:ascii="仿宋" w:hAnsi="仿宋" w:eastAsia="仿宋" w:cs="仿宋"/>
          <w:color w:val="auto"/>
          <w:sz w:val="28"/>
          <w:szCs w:val="28"/>
          <w:highlight w:val="none"/>
          <w:shd w:val="clear" w:color="auto" w:fill="auto"/>
        </w:rPr>
        <w:t>若正本和副本有不一致的内容，以正本为准</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bidi="ar-SA"/>
        </w:rPr>
        <w:t>供应商报名资料一律不予退回。</w:t>
      </w:r>
    </w:p>
    <w:p w14:paraId="7AEB2FAD">
      <w:pPr>
        <w:spacing w:line="360" w:lineRule="auto"/>
        <w:ind w:left="2" w:leftChars="1" w:firstLine="560" w:firstLineChars="200"/>
        <w:rPr>
          <w:rFonts w:hint="default" w:ascii="仿宋" w:hAnsi="仿宋" w:eastAsia="仿宋" w:cs="仿宋"/>
          <w:color w:val="auto"/>
          <w:sz w:val="28"/>
          <w:szCs w:val="28"/>
          <w:highlight w:val="none"/>
          <w:shd w:val="clear" w:color="auto" w:fill="auto"/>
          <w:lang w:val="en-US" w:eastAsia="zh-CN" w:bidi="ar-SA"/>
        </w:rPr>
      </w:pPr>
      <w:r>
        <w:rPr>
          <w:rFonts w:hint="eastAsia" w:ascii="仿宋" w:hAnsi="仿宋" w:eastAsia="仿宋" w:cs="仿宋"/>
          <w:b w:val="0"/>
          <w:bCs/>
          <w:color w:val="auto"/>
          <w:sz w:val="28"/>
          <w:szCs w:val="28"/>
          <w:highlight w:val="none"/>
          <w:shd w:val="clear" w:color="auto" w:fill="auto"/>
          <w:lang w:val="en-US" w:eastAsia="zh-CN"/>
        </w:rPr>
        <w:t>3</w:t>
      </w:r>
      <w:r>
        <w:rPr>
          <w:rFonts w:hint="eastAsia" w:ascii="仿宋" w:hAnsi="仿宋" w:eastAsia="仿宋" w:cs="仿宋"/>
          <w:b w:val="0"/>
          <w:bCs/>
          <w:color w:val="auto"/>
          <w:sz w:val="28"/>
          <w:szCs w:val="28"/>
          <w:highlight w:val="none"/>
          <w:shd w:val="clear" w:color="auto" w:fill="auto"/>
        </w:rPr>
        <w:t>.</w:t>
      </w:r>
      <w:r>
        <w:rPr>
          <w:rFonts w:hint="eastAsia" w:ascii="仿宋" w:hAnsi="仿宋" w:eastAsia="仿宋" w:cs="仿宋"/>
          <w:b w:val="0"/>
          <w:bCs/>
          <w:color w:val="auto"/>
          <w:sz w:val="28"/>
          <w:szCs w:val="28"/>
          <w:highlight w:val="none"/>
          <w:shd w:val="clear" w:color="auto" w:fill="auto"/>
          <w:lang w:val="en-US" w:eastAsia="zh-CN"/>
        </w:rPr>
        <w:t>报名</w:t>
      </w:r>
      <w:r>
        <w:rPr>
          <w:rFonts w:hint="eastAsia" w:ascii="仿宋" w:hAnsi="仿宋" w:eastAsia="仿宋" w:cs="仿宋"/>
          <w:b w:val="0"/>
          <w:bCs/>
          <w:color w:val="auto"/>
          <w:sz w:val="28"/>
          <w:szCs w:val="28"/>
          <w:highlight w:val="none"/>
          <w:shd w:val="clear" w:color="auto" w:fill="auto"/>
        </w:rPr>
        <w:t>格式</w:t>
      </w:r>
      <w:r>
        <w:rPr>
          <w:rFonts w:hint="eastAsia" w:ascii="仿宋" w:hAnsi="仿宋" w:eastAsia="仿宋" w:cs="仿宋"/>
          <w:b w:val="0"/>
          <w:bCs/>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供应商应执行</w:t>
      </w:r>
      <w:r>
        <w:rPr>
          <w:rFonts w:hint="eastAsia" w:ascii="仿宋" w:hAnsi="仿宋" w:eastAsia="仿宋" w:cs="仿宋"/>
          <w:color w:val="auto"/>
          <w:sz w:val="28"/>
          <w:szCs w:val="28"/>
          <w:highlight w:val="none"/>
          <w:shd w:val="clear" w:color="auto" w:fill="auto"/>
          <w:lang w:val="en-US" w:eastAsia="zh-CN"/>
        </w:rPr>
        <w:t>附件中格式</w:t>
      </w:r>
      <w:r>
        <w:rPr>
          <w:rFonts w:hint="eastAsia" w:ascii="仿宋" w:hAnsi="仿宋" w:eastAsia="仿宋" w:cs="仿宋"/>
          <w:color w:val="auto"/>
          <w:sz w:val="28"/>
          <w:szCs w:val="28"/>
          <w:highlight w:val="none"/>
          <w:shd w:val="clear" w:color="auto" w:fill="auto"/>
        </w:rPr>
        <w:t>的规定要求</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对于没有格式要求的</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由供应商自行编写。</w:t>
      </w:r>
      <w:r>
        <w:rPr>
          <w:rFonts w:hint="eastAsia" w:ascii="仿宋" w:hAnsi="仿宋" w:eastAsia="仿宋" w:cs="仿宋"/>
          <w:color w:val="auto"/>
          <w:sz w:val="28"/>
          <w:szCs w:val="28"/>
          <w:highlight w:val="none"/>
          <w:shd w:val="clear" w:color="auto" w:fill="auto"/>
          <w:lang w:val="en-US" w:eastAsia="zh-CN"/>
        </w:rPr>
        <w:t>报名资料</w:t>
      </w:r>
      <w:r>
        <w:rPr>
          <w:rFonts w:hint="eastAsia" w:ascii="仿宋" w:hAnsi="仿宋" w:eastAsia="仿宋" w:cs="仿宋"/>
          <w:color w:val="auto"/>
          <w:sz w:val="28"/>
          <w:szCs w:val="28"/>
          <w:highlight w:val="none"/>
          <w:shd w:val="clear" w:color="auto" w:fill="auto"/>
        </w:rPr>
        <w:t>应由供应商法定代表人/主要负责人/本人或其授权代表在要求的地方签字（或加盖法定代表人私人印章），要求加盖公章的地方加盖</w:t>
      </w:r>
      <w:r>
        <w:rPr>
          <w:rFonts w:hint="eastAsia" w:ascii="仿宋" w:hAnsi="仿宋" w:eastAsia="仿宋" w:cs="仿宋"/>
          <w:color w:val="auto"/>
          <w:sz w:val="28"/>
          <w:szCs w:val="28"/>
          <w:highlight w:val="none"/>
          <w:shd w:val="clear" w:color="auto" w:fill="auto"/>
          <w:lang w:eastAsia="zh-CN"/>
        </w:rPr>
        <w:t>经营主体</w:t>
      </w:r>
      <w:r>
        <w:rPr>
          <w:rFonts w:hint="eastAsia" w:ascii="仿宋" w:hAnsi="仿宋" w:eastAsia="仿宋" w:cs="仿宋"/>
          <w:color w:val="auto"/>
          <w:sz w:val="28"/>
          <w:szCs w:val="28"/>
          <w:highlight w:val="none"/>
          <w:shd w:val="clear" w:color="auto" w:fill="auto"/>
        </w:rPr>
        <w:t>公章，不得使用专用章（如经济合同章、投标专用章等）或下属</w:t>
      </w:r>
      <w:r>
        <w:rPr>
          <w:rFonts w:hint="eastAsia" w:ascii="仿宋" w:hAnsi="仿宋" w:eastAsia="仿宋" w:cs="仿宋"/>
          <w:color w:val="auto"/>
          <w:sz w:val="28"/>
          <w:szCs w:val="28"/>
          <w:highlight w:val="none"/>
          <w:shd w:val="clear" w:color="auto" w:fill="auto"/>
          <w:lang w:eastAsia="zh-CN"/>
        </w:rPr>
        <w:t>经营主体</w:t>
      </w:r>
      <w:r>
        <w:rPr>
          <w:rFonts w:hint="eastAsia" w:ascii="仿宋" w:hAnsi="仿宋" w:eastAsia="仿宋" w:cs="仿宋"/>
          <w:color w:val="auto"/>
          <w:sz w:val="28"/>
          <w:szCs w:val="28"/>
          <w:highlight w:val="none"/>
          <w:shd w:val="clear" w:color="auto" w:fill="auto"/>
        </w:rPr>
        <w:t>印章代替</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整套资料需要骑缝章。</w:t>
      </w:r>
    </w:p>
    <w:p w14:paraId="225C16AB">
      <w:pPr>
        <w:spacing w:line="520" w:lineRule="exact"/>
        <w:ind w:firstLine="562"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 xml:space="preserve">   </w:t>
      </w:r>
      <w:bookmarkStart w:id="11" w:name="_Toc15129"/>
      <w:bookmarkStart w:id="12" w:name="_Toc12883"/>
      <w:bookmarkStart w:id="13" w:name="_Toc23906"/>
      <w:bookmarkStart w:id="14" w:name="_Toc17627"/>
      <w:bookmarkStart w:id="15" w:name="_Toc29517"/>
      <w:bookmarkStart w:id="16" w:name="_Toc234"/>
      <w:bookmarkStart w:id="17" w:name="_Toc13710"/>
      <w:r>
        <w:rPr>
          <w:rStyle w:val="24"/>
          <w:rFonts w:hint="eastAsia" w:ascii="仿宋" w:hAnsi="仿宋" w:eastAsia="仿宋" w:cs="仿宋"/>
          <w:sz w:val="32"/>
          <w:szCs w:val="32"/>
          <w:lang w:val="en-US" w:eastAsia="zh-CN"/>
        </w:rPr>
        <w:t xml:space="preserve">       第四章   终止合作说明</w:t>
      </w:r>
      <w:bookmarkEnd w:id="11"/>
      <w:bookmarkEnd w:id="12"/>
      <w:bookmarkEnd w:id="13"/>
      <w:bookmarkEnd w:id="14"/>
      <w:bookmarkEnd w:id="15"/>
      <w:bookmarkEnd w:id="16"/>
      <w:bookmarkEnd w:id="17"/>
    </w:p>
    <w:p w14:paraId="584D3387">
      <w:pPr>
        <w:tabs>
          <w:tab w:val="left" w:pos="851"/>
        </w:tabs>
        <w:spacing w:line="360" w:lineRule="auto"/>
        <w:ind w:firstLine="560" w:firstLineChars="200"/>
        <w:rPr>
          <w:rStyle w:val="24"/>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一、因入库供应商的原因，不接受谈判的、不报价、不按时报价等情形的，采购人有权直接从库内清除且终止合作并移除至供应商黑名单中。</w:t>
      </w:r>
    </w:p>
    <w:p w14:paraId="09DA97B2">
      <w:pPr>
        <w:spacing w:line="360" w:lineRule="auto"/>
        <w:ind w:right="105" w:rightChars="5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二、供应商应严格遵守《中华人民共和国食品安全法》和《中华人民共和国产品质量法》等与食品和产品质量相关的法律法规及部门规章等规定，如果被市场监管部门吊销食品生产或食品流通许可证（食品经营许可证）的、违反相关法律法规被登记机关吊销营业执照的，采购人有权终止合同。</w:t>
      </w:r>
    </w:p>
    <w:p w14:paraId="454AAAB2">
      <w:pPr>
        <w:spacing w:line="360" w:lineRule="auto"/>
        <w:ind w:right="105" w:rightChars="5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三、供货期内因食品安全质量问题引发食品安全事件或因自身其他原因而引发舆情事件的。</w:t>
      </w:r>
    </w:p>
    <w:p w14:paraId="6812F534">
      <w:pPr>
        <w:spacing w:line="360" w:lineRule="auto"/>
        <w:ind w:right="105" w:rightChars="5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四、生产、经营者的生产经营条件发生变化，不符合食品生产经营要求或降低供货质量标准、产品弄</w:t>
      </w:r>
      <w:r>
        <w:rPr>
          <w:rFonts w:hint="eastAsia" w:ascii="仿宋" w:hAnsi="仿宋" w:eastAsia="仿宋" w:cs="仿宋"/>
          <w:sz w:val="28"/>
          <w:szCs w:val="28"/>
        </w:rPr>
        <w:t>虚作假、以次充好</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none"/>
          <w:shd w:val="clear" w:color="auto" w:fill="auto"/>
          <w:lang w:val="en-US" w:eastAsia="zh-CN"/>
        </w:rPr>
        <w:t>所供应产品不符合食品安全标准、有发生食品安全事故的潜在风险、经监管部门抽检不达标且拒不整改的，取消供货资格的。</w:t>
      </w:r>
    </w:p>
    <w:p w14:paraId="37D0DB9F">
      <w:pPr>
        <w:spacing w:line="360" w:lineRule="auto"/>
        <w:ind w:right="105" w:rightChars="5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五、擅自更换履约人等其他违反合同（协议）的行为的。</w:t>
      </w:r>
    </w:p>
    <w:p w14:paraId="1F806127">
      <w:pPr>
        <w:spacing w:line="360" w:lineRule="auto"/>
        <w:ind w:right="105" w:rightChars="5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六、在供货期内除不可抗力因素外，无正当理由拒绝供货或不按约定时间、地点送货累计超过3次的。</w:t>
      </w:r>
    </w:p>
    <w:p w14:paraId="3AEA7F0D">
      <w:pPr>
        <w:spacing w:line="360" w:lineRule="auto"/>
        <w:ind w:right="105" w:rightChars="5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七、供应商频发类似供货问题且经3次以上整改仍未得到有效改善的。</w:t>
      </w:r>
    </w:p>
    <w:p w14:paraId="34BE572D">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八、</w:t>
      </w:r>
      <w:r>
        <w:rPr>
          <w:rFonts w:hint="eastAsia" w:ascii="仿宋" w:hAnsi="仿宋" w:eastAsia="仿宋" w:cs="仿宋"/>
          <w:sz w:val="28"/>
          <w:szCs w:val="28"/>
        </w:rPr>
        <w:t>供应商日常报价不诚信的，供应商之间串通报价、商品报价未随行就市、有意隐瞒商品市场行情价、不按商品报价送货等行为</w:t>
      </w:r>
      <w:r>
        <w:rPr>
          <w:rFonts w:hint="eastAsia" w:ascii="仿宋" w:hAnsi="仿宋" w:eastAsia="仿宋" w:cs="仿宋"/>
          <w:sz w:val="28"/>
          <w:szCs w:val="28"/>
          <w:lang w:eastAsia="zh-CN"/>
        </w:rPr>
        <w:t>。</w:t>
      </w:r>
    </w:p>
    <w:p w14:paraId="3F16F439">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九、</w:t>
      </w:r>
      <w:r>
        <w:rPr>
          <w:rFonts w:hint="eastAsia" w:ascii="仿宋" w:hAnsi="仿宋" w:eastAsia="仿宋" w:cs="仿宋"/>
          <w:sz w:val="28"/>
          <w:szCs w:val="28"/>
        </w:rPr>
        <w:t>供应商违反采购人保密管理要求或未尽到应有的保密管理义务，造成采购人商业秘密、客户关键信息等外泄（包括但不限于商品采买单价、客户具体用餐量、采购下单情况等可能给我公司造成不利影响的所有相关信息），情节严重的</w:t>
      </w:r>
      <w:r>
        <w:rPr>
          <w:rFonts w:hint="eastAsia" w:ascii="仿宋" w:hAnsi="仿宋" w:eastAsia="仿宋" w:cs="仿宋"/>
          <w:sz w:val="28"/>
          <w:szCs w:val="28"/>
          <w:lang w:eastAsia="zh-CN"/>
        </w:rPr>
        <w:t>。</w:t>
      </w:r>
    </w:p>
    <w:p w14:paraId="253B19AA">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十、</w:t>
      </w:r>
      <w:r>
        <w:rPr>
          <w:rFonts w:hint="eastAsia" w:ascii="仿宋" w:hAnsi="仿宋" w:eastAsia="仿宋" w:cs="仿宋"/>
          <w:sz w:val="28"/>
          <w:szCs w:val="28"/>
        </w:rPr>
        <w:t>供应商违反采购人廉洁诚信管理要求或承诺的</w:t>
      </w:r>
      <w:r>
        <w:rPr>
          <w:rFonts w:hint="eastAsia" w:ascii="仿宋" w:hAnsi="仿宋" w:eastAsia="仿宋" w:cs="仿宋"/>
          <w:sz w:val="28"/>
          <w:szCs w:val="28"/>
          <w:lang w:eastAsia="zh-CN"/>
        </w:rPr>
        <w:t>。</w:t>
      </w:r>
    </w:p>
    <w:p w14:paraId="68FE31BE">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十二、</w:t>
      </w:r>
      <w:r>
        <w:rPr>
          <w:rFonts w:hint="eastAsia" w:ascii="仿宋" w:hAnsi="仿宋" w:eastAsia="仿宋" w:cs="仿宋"/>
          <w:sz w:val="28"/>
          <w:szCs w:val="28"/>
        </w:rPr>
        <w:t>因采购人生产经营需要，决定调整采购方式的</w:t>
      </w:r>
      <w:r>
        <w:rPr>
          <w:rFonts w:hint="eastAsia" w:ascii="仿宋" w:hAnsi="仿宋" w:eastAsia="仿宋" w:cs="仿宋"/>
          <w:sz w:val="28"/>
          <w:szCs w:val="28"/>
          <w:lang w:eastAsia="zh-CN"/>
        </w:rPr>
        <w:t>。</w:t>
      </w:r>
    </w:p>
    <w:p w14:paraId="52EF95E1">
      <w:pPr>
        <w:pStyle w:val="6"/>
        <w:ind w:firstLine="560" w:firstLineChars="200"/>
        <w:rPr>
          <w:rFonts w:hint="default"/>
          <w:lang w:val="en-US" w:eastAsia="zh-CN"/>
        </w:rPr>
      </w:pPr>
      <w:r>
        <w:rPr>
          <w:rFonts w:hint="eastAsia" w:ascii="仿宋" w:hAnsi="仿宋" w:eastAsia="仿宋" w:cs="仿宋"/>
          <w:color w:val="auto"/>
          <w:sz w:val="28"/>
          <w:szCs w:val="28"/>
          <w:highlight w:val="none"/>
          <w:shd w:val="clear" w:color="auto" w:fill="auto"/>
          <w:lang w:val="en-US" w:eastAsia="zh-CN"/>
        </w:rPr>
        <w:t>十三、不按时向采购人开具发票的。</w:t>
      </w:r>
    </w:p>
    <w:p w14:paraId="2C57504D">
      <w:pPr>
        <w:spacing w:line="360" w:lineRule="auto"/>
        <w:ind w:right="105" w:rightChars="50"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十四、拒绝接受政府相关职能部门监督检查要求的。</w:t>
      </w:r>
    </w:p>
    <w:p w14:paraId="29870A72">
      <w:pPr>
        <w:bidi w:val="0"/>
        <w:ind w:firstLine="560" w:firstLineChars="200"/>
        <w:jc w:val="left"/>
        <w:rPr>
          <w:rStyle w:val="24"/>
          <w:rFonts w:hint="eastAsia" w:ascii="方正仿宋_GB2312" w:hAnsi="方正仿宋_GB2312" w:eastAsia="方正仿宋_GB2312" w:cs="方正仿宋_GB2312"/>
          <w:sz w:val="36"/>
          <w:szCs w:val="36"/>
          <w:lang w:val="en-US" w:eastAsia="zh-CN"/>
        </w:rPr>
      </w:pPr>
      <w:r>
        <w:rPr>
          <w:rFonts w:hint="eastAsia" w:ascii="仿宋" w:hAnsi="仿宋" w:eastAsia="仿宋" w:cs="仿宋"/>
          <w:sz w:val="28"/>
          <w:szCs w:val="28"/>
          <w:lang w:val="en-US" w:eastAsia="zh-CN"/>
        </w:rPr>
        <w:t>十五、</w:t>
      </w:r>
      <w:r>
        <w:rPr>
          <w:rFonts w:hint="eastAsia" w:ascii="仿宋" w:hAnsi="仿宋" w:eastAsia="仿宋" w:cs="仿宋"/>
          <w:sz w:val="28"/>
          <w:szCs w:val="28"/>
        </w:rPr>
        <w:t>供应商违反采购人其他日常管理有关规定，情节严重的。</w:t>
      </w:r>
      <w:bookmarkStart w:id="18" w:name="_Toc8440"/>
      <w:bookmarkStart w:id="19" w:name="_Toc4045"/>
      <w:bookmarkStart w:id="20" w:name="_Toc29430"/>
      <w:bookmarkStart w:id="21" w:name="_Toc20395"/>
      <w:bookmarkStart w:id="22" w:name="_Toc3659"/>
      <w:bookmarkStart w:id="23" w:name="_Toc22962"/>
      <w:bookmarkStart w:id="24" w:name="_Toc25841"/>
    </w:p>
    <w:p w14:paraId="63121DA6">
      <w:pPr>
        <w:bidi w:val="0"/>
        <w:ind w:firstLine="1807" w:firstLineChars="500"/>
        <w:jc w:val="left"/>
        <w:rPr>
          <w:rStyle w:val="24"/>
          <w:rFonts w:hint="eastAsia" w:ascii="方正仿宋_GB2312" w:hAnsi="方正仿宋_GB2312" w:eastAsia="方正仿宋_GB2312" w:cs="方正仿宋_GB2312"/>
          <w:sz w:val="36"/>
          <w:szCs w:val="36"/>
          <w:lang w:val="en-US" w:eastAsia="zh-CN"/>
        </w:rPr>
      </w:pPr>
    </w:p>
    <w:p w14:paraId="0577EE01">
      <w:pPr>
        <w:bidi w:val="0"/>
        <w:ind w:firstLine="1807" w:firstLineChars="500"/>
        <w:jc w:val="left"/>
        <w:rPr>
          <w:rStyle w:val="24"/>
          <w:rFonts w:hint="eastAsia" w:ascii="方正仿宋_GB2312" w:hAnsi="方正仿宋_GB2312" w:eastAsia="方正仿宋_GB2312" w:cs="方正仿宋_GB2312"/>
          <w:sz w:val="36"/>
          <w:szCs w:val="36"/>
          <w:lang w:val="en-US" w:eastAsia="zh-CN"/>
        </w:rPr>
      </w:pPr>
    </w:p>
    <w:p w14:paraId="3D1B7DFB">
      <w:pPr>
        <w:bidi w:val="0"/>
        <w:ind w:firstLine="1807" w:firstLineChars="500"/>
        <w:jc w:val="left"/>
        <w:rPr>
          <w:rStyle w:val="24"/>
          <w:rFonts w:hint="eastAsia" w:ascii="方正仿宋_GB2312" w:hAnsi="方正仿宋_GB2312" w:eastAsia="方正仿宋_GB2312" w:cs="方正仿宋_GB2312"/>
          <w:sz w:val="36"/>
          <w:szCs w:val="36"/>
          <w:lang w:val="en-US" w:eastAsia="zh-CN"/>
        </w:rPr>
      </w:pPr>
    </w:p>
    <w:p w14:paraId="6E99F663">
      <w:pPr>
        <w:bidi w:val="0"/>
        <w:ind w:firstLine="1807" w:firstLineChars="500"/>
        <w:jc w:val="left"/>
        <w:rPr>
          <w:rStyle w:val="24"/>
          <w:rFonts w:hint="eastAsia" w:ascii="方正仿宋_GB2312" w:hAnsi="方正仿宋_GB2312" w:eastAsia="方正仿宋_GB2312" w:cs="方正仿宋_GB2312"/>
          <w:sz w:val="36"/>
          <w:szCs w:val="36"/>
          <w:lang w:val="en-US" w:eastAsia="zh-CN"/>
        </w:rPr>
      </w:pPr>
    </w:p>
    <w:p w14:paraId="35D918C7">
      <w:pPr>
        <w:bidi w:val="0"/>
        <w:jc w:val="left"/>
        <w:rPr>
          <w:rStyle w:val="24"/>
          <w:rFonts w:hint="eastAsia" w:ascii="方正仿宋_GB2312" w:hAnsi="方正仿宋_GB2312" w:eastAsia="方正仿宋_GB2312" w:cs="方正仿宋_GB2312"/>
          <w:sz w:val="36"/>
          <w:szCs w:val="36"/>
          <w:lang w:val="en-US" w:eastAsia="zh-CN"/>
        </w:rPr>
      </w:pPr>
    </w:p>
    <w:p w14:paraId="28269AB7">
      <w:pPr>
        <w:bidi w:val="0"/>
        <w:ind w:firstLine="2168" w:firstLineChars="600"/>
        <w:jc w:val="left"/>
        <w:rPr>
          <w:rFonts w:hint="eastAsia" w:ascii="仿宋" w:hAnsi="仿宋" w:eastAsia="仿宋" w:cs="仿宋"/>
          <w:b/>
          <w:bCs/>
          <w:color w:val="auto"/>
          <w:kern w:val="2"/>
          <w:sz w:val="28"/>
          <w:szCs w:val="28"/>
          <w:highlight w:val="none"/>
          <w:shd w:val="clear" w:color="auto" w:fill="auto"/>
          <w:lang w:val="en-US" w:eastAsia="zh-CN" w:bidi="ar-SA"/>
        </w:rPr>
      </w:pPr>
      <w:r>
        <w:rPr>
          <w:rStyle w:val="24"/>
          <w:rFonts w:hint="eastAsia" w:ascii="方正仿宋_GB2312" w:hAnsi="方正仿宋_GB2312" w:eastAsia="方正仿宋_GB2312" w:cs="方正仿宋_GB2312"/>
          <w:sz w:val="36"/>
          <w:szCs w:val="36"/>
          <w:lang w:val="en-US" w:eastAsia="zh-CN"/>
        </w:rPr>
        <w:t>第四章  格式</w:t>
      </w:r>
      <w:bookmarkEnd w:id="18"/>
      <w:bookmarkEnd w:id="19"/>
      <w:bookmarkEnd w:id="20"/>
      <w:bookmarkEnd w:id="21"/>
      <w:bookmarkEnd w:id="22"/>
      <w:bookmarkEnd w:id="23"/>
      <w:bookmarkEnd w:id="24"/>
    </w:p>
    <w:p w14:paraId="6D74EB48">
      <w:pPr>
        <w:pStyle w:val="21"/>
        <w:rPr>
          <w:rFonts w:hint="eastAsia" w:ascii="仿宋" w:hAnsi="仿宋" w:eastAsia="仿宋" w:cs="仿宋"/>
          <w:b/>
          <w:color w:val="auto"/>
          <w:sz w:val="72"/>
          <w:szCs w:val="24"/>
          <w:highlight w:val="none"/>
          <w:shd w:val="clear" w:color="auto" w:fill="auto"/>
          <w:vertAlign w:val="baseline"/>
          <w:lang w:val="en-US" w:eastAsia="zh-CN"/>
        </w:rPr>
      </w:pPr>
      <w:r>
        <w:rPr>
          <w:rFonts w:hint="eastAsia" w:ascii="仿宋" w:hAnsi="仿宋" w:eastAsia="仿宋" w:cs="仿宋"/>
          <w:b/>
          <w:bCs/>
          <w:color w:val="auto"/>
          <w:kern w:val="2"/>
          <w:sz w:val="28"/>
          <w:szCs w:val="28"/>
          <w:highlight w:val="none"/>
          <w:shd w:val="clear" w:color="auto" w:fill="auto"/>
          <w:lang w:val="en-US" w:eastAsia="zh-CN" w:bidi="ar-SA"/>
        </w:rPr>
        <w:t>附件1—封面</w:t>
      </w:r>
      <w:r>
        <w:rPr>
          <w:rFonts w:hint="eastAsia" w:ascii="仿宋" w:hAnsi="仿宋" w:eastAsia="仿宋" w:cs="仿宋"/>
          <w:b/>
          <w:color w:val="auto"/>
          <w:sz w:val="36"/>
          <w:szCs w:val="24"/>
          <w:highlight w:val="none"/>
          <w:shd w:val="clear" w:color="auto" w:fill="auto"/>
          <w:lang w:val="en-US" w:eastAsia="zh-CN"/>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AC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2F433E6">
            <w:pPr>
              <w:widowControl/>
              <w:spacing w:line="360" w:lineRule="auto"/>
              <w:jc w:val="center"/>
              <w:rPr>
                <w:rFonts w:hint="eastAsia" w:ascii="仿宋" w:hAnsi="仿宋" w:eastAsia="仿宋" w:cs="仿宋"/>
                <w:b/>
                <w:color w:val="auto"/>
                <w:sz w:val="72"/>
                <w:szCs w:val="24"/>
                <w:highlight w:val="none"/>
                <w:shd w:val="clear" w:color="auto" w:fill="auto"/>
                <w:lang w:val="en-US" w:eastAsia="zh-CN"/>
              </w:rPr>
            </w:pPr>
          </w:p>
          <w:p w14:paraId="11809661">
            <w:pPr>
              <w:widowControl/>
              <w:spacing w:line="360" w:lineRule="auto"/>
              <w:jc w:val="center"/>
              <w:rPr>
                <w:rFonts w:hint="default" w:ascii="仿宋" w:hAnsi="仿宋" w:eastAsia="仿宋" w:cs="仿宋"/>
                <w:b/>
                <w:color w:val="auto"/>
                <w:sz w:val="72"/>
                <w:szCs w:val="24"/>
                <w:highlight w:val="none"/>
                <w:shd w:val="clear" w:color="auto" w:fill="auto"/>
                <w:lang w:val="en-US" w:eastAsia="zh-CN"/>
              </w:rPr>
            </w:pPr>
            <w:r>
              <w:rPr>
                <w:rFonts w:hint="eastAsia" w:ascii="仿宋" w:hAnsi="仿宋" w:eastAsia="仿宋" w:cs="仿宋"/>
                <w:b/>
                <w:color w:val="auto"/>
                <w:sz w:val="72"/>
                <w:szCs w:val="24"/>
                <w:highlight w:val="none"/>
                <w:shd w:val="clear" w:color="auto" w:fill="auto"/>
                <w:lang w:val="en-US" w:eastAsia="zh-CN"/>
              </w:rPr>
              <w:t>报 名  资 料</w:t>
            </w:r>
          </w:p>
          <w:p w14:paraId="4DE4DB0F">
            <w:pPr>
              <w:widowControl/>
              <w:spacing w:line="360" w:lineRule="auto"/>
              <w:jc w:val="center"/>
              <w:rPr>
                <w:rFonts w:hint="eastAsia" w:ascii="仿宋" w:hAnsi="仿宋" w:eastAsia="仿宋" w:cs="仿宋"/>
                <w:b/>
                <w:color w:val="auto"/>
                <w:sz w:val="44"/>
                <w:szCs w:val="24"/>
                <w:highlight w:val="none"/>
                <w:shd w:val="clear" w:color="auto" w:fill="auto"/>
              </w:rPr>
            </w:pPr>
            <w:r>
              <w:rPr>
                <w:rFonts w:hint="eastAsia" w:ascii="仿宋" w:hAnsi="仿宋" w:eastAsia="仿宋" w:cs="仿宋"/>
                <w:b/>
                <w:color w:val="auto"/>
                <w:sz w:val="44"/>
                <w:szCs w:val="24"/>
                <w:highlight w:val="none"/>
                <w:shd w:val="clear" w:color="auto" w:fill="auto"/>
                <w:lang w:val="en-US" w:eastAsia="zh-CN"/>
              </w:rPr>
              <w:t xml:space="preserve"> </w:t>
            </w:r>
            <w:r>
              <w:rPr>
                <w:rFonts w:hint="eastAsia" w:ascii="仿宋" w:hAnsi="仿宋" w:eastAsia="仿宋" w:cs="仿宋"/>
                <w:b/>
                <w:color w:val="auto"/>
                <w:sz w:val="44"/>
                <w:szCs w:val="24"/>
                <w:highlight w:val="none"/>
                <w:shd w:val="clear" w:color="auto" w:fill="auto"/>
              </w:rPr>
              <w:t>（封面）</w:t>
            </w:r>
          </w:p>
          <w:p w14:paraId="68DC5F8E">
            <w:pPr>
              <w:widowControl/>
              <w:spacing w:line="360" w:lineRule="auto"/>
              <w:jc w:val="center"/>
              <w:rPr>
                <w:rFonts w:hint="eastAsia" w:ascii="仿宋" w:hAnsi="仿宋" w:eastAsia="仿宋" w:cs="仿宋"/>
                <w:b/>
                <w:color w:val="auto"/>
                <w:sz w:val="72"/>
                <w:szCs w:val="24"/>
                <w:highlight w:val="none"/>
                <w:shd w:val="clear" w:color="auto" w:fill="auto"/>
                <w:vertAlign w:val="baseline"/>
                <w:lang w:val="en-US" w:eastAsia="zh-CN"/>
              </w:rPr>
            </w:pPr>
          </w:p>
        </w:tc>
      </w:tr>
      <w:tr w14:paraId="2BC8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8522" w:type="dxa"/>
          </w:tcPr>
          <w:p w14:paraId="05552608">
            <w:pPr>
              <w:widowControl/>
              <w:spacing w:line="360" w:lineRule="auto"/>
              <w:jc w:val="both"/>
              <w:rPr>
                <w:rFonts w:hint="eastAsia" w:ascii="仿宋" w:hAnsi="仿宋" w:eastAsia="仿宋" w:cs="仿宋"/>
                <w:b/>
                <w:color w:val="auto"/>
                <w:sz w:val="72"/>
                <w:szCs w:val="24"/>
                <w:highlight w:val="none"/>
                <w:shd w:val="clear" w:color="auto" w:fill="auto"/>
                <w:vertAlign w:val="baseline"/>
                <w:lang w:val="en-US" w:eastAsia="zh-CN"/>
              </w:rPr>
            </w:pPr>
            <w:r>
              <w:rPr>
                <w:rFonts w:hint="eastAsia" w:ascii="仿宋" w:hAnsi="仿宋" w:eastAsia="仿宋" w:cs="仿宋"/>
                <w:b/>
                <w:color w:val="auto"/>
                <w:sz w:val="36"/>
                <w:szCs w:val="24"/>
                <w:highlight w:val="none"/>
                <w:shd w:val="clear" w:color="auto" w:fill="auto"/>
              </w:rPr>
              <w:t>项目名称：</w:t>
            </w:r>
          </w:p>
        </w:tc>
      </w:tr>
      <w:tr w14:paraId="2E9F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522" w:type="dxa"/>
          </w:tcPr>
          <w:p w14:paraId="5DD0B0AC">
            <w:pPr>
              <w:widowControl/>
              <w:spacing w:line="360" w:lineRule="auto"/>
              <w:jc w:val="both"/>
              <w:rPr>
                <w:rFonts w:hint="eastAsia" w:ascii="仿宋" w:hAnsi="仿宋" w:eastAsia="仿宋" w:cs="仿宋"/>
                <w:b/>
                <w:color w:val="auto"/>
                <w:sz w:val="36"/>
                <w:szCs w:val="24"/>
                <w:highlight w:val="none"/>
                <w:shd w:val="clear" w:color="auto" w:fill="auto"/>
                <w:lang w:eastAsia="zh-CN"/>
              </w:rPr>
            </w:pPr>
            <w:r>
              <w:rPr>
                <w:rFonts w:hint="eastAsia" w:ascii="仿宋" w:hAnsi="仿宋" w:eastAsia="仿宋" w:cs="仿宋"/>
                <w:b/>
                <w:color w:val="auto"/>
                <w:sz w:val="32"/>
                <w:szCs w:val="24"/>
                <w:highlight w:val="none"/>
                <w:shd w:val="clear" w:color="auto" w:fill="auto"/>
              </w:rPr>
              <w:t>供应商名称</w:t>
            </w:r>
            <w:r>
              <w:rPr>
                <w:rFonts w:hint="eastAsia" w:ascii="仿宋" w:hAnsi="仿宋" w:eastAsia="仿宋" w:cs="仿宋"/>
                <w:b/>
                <w:color w:val="auto"/>
                <w:sz w:val="32"/>
                <w:szCs w:val="24"/>
                <w:highlight w:val="none"/>
                <w:shd w:val="clear" w:color="auto" w:fill="auto"/>
                <w:lang w:eastAsia="zh-CN"/>
              </w:rPr>
              <w:t>：</w:t>
            </w:r>
          </w:p>
        </w:tc>
      </w:tr>
      <w:tr w14:paraId="5F25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B648216">
            <w:pPr>
              <w:widowControl/>
              <w:spacing w:line="360" w:lineRule="auto"/>
              <w:jc w:val="left"/>
              <w:rPr>
                <w:rFonts w:hint="eastAsia" w:ascii="仿宋" w:hAnsi="仿宋" w:eastAsia="仿宋" w:cs="仿宋"/>
                <w:b/>
                <w:color w:val="auto"/>
                <w:sz w:val="32"/>
                <w:szCs w:val="24"/>
                <w:highlight w:val="none"/>
                <w:u w:val="none"/>
                <w:shd w:val="clear" w:color="auto" w:fill="auto"/>
                <w:lang w:val="en-US" w:eastAsia="zh-CN"/>
              </w:rPr>
            </w:pPr>
          </w:p>
          <w:p w14:paraId="4F6C4804">
            <w:pPr>
              <w:widowControl/>
              <w:spacing w:line="360" w:lineRule="auto"/>
              <w:jc w:val="left"/>
              <w:rPr>
                <w:rFonts w:hint="eastAsia" w:ascii="仿宋" w:hAnsi="仿宋" w:eastAsia="仿宋" w:cs="仿宋"/>
                <w:b/>
                <w:color w:val="auto"/>
                <w:sz w:val="32"/>
                <w:szCs w:val="24"/>
                <w:highlight w:val="none"/>
                <w:u w:val="none"/>
                <w:shd w:val="clear" w:color="auto" w:fill="auto"/>
                <w:lang w:val="en-US" w:eastAsia="zh-CN"/>
              </w:rPr>
            </w:pPr>
            <w:r>
              <w:rPr>
                <w:rFonts w:hint="eastAsia" w:ascii="仿宋" w:hAnsi="仿宋" w:eastAsia="仿宋" w:cs="仿宋"/>
                <w:b/>
                <w:color w:val="auto"/>
                <w:sz w:val="32"/>
                <w:szCs w:val="24"/>
                <w:highlight w:val="none"/>
                <w:u w:val="none"/>
                <w:shd w:val="clear" w:color="auto" w:fill="auto"/>
                <w:lang w:val="en-US" w:eastAsia="zh-CN"/>
              </w:rPr>
              <w:t>报名品类（请“在对应品类“□ ”前画“√””）：</w:t>
            </w:r>
          </w:p>
          <w:p w14:paraId="4DE603F1">
            <w:pPr>
              <w:widowControl/>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kern w:val="2"/>
                <w:sz w:val="28"/>
                <w:szCs w:val="28"/>
                <w:lang w:val="en-US" w:eastAsia="zh-CN" w:bidi="ar-SA"/>
              </w:rPr>
              <w:t>□</w:t>
            </w:r>
            <w:r>
              <w:rPr>
                <w:rFonts w:hint="eastAsia" w:ascii="仿宋" w:hAnsi="仿宋" w:eastAsia="仿宋" w:cs="仿宋"/>
                <w:sz w:val="28"/>
                <w:szCs w:val="28"/>
                <w:lang w:val="en-US" w:eastAsia="zh-CN"/>
              </w:rPr>
              <w:t xml:space="preserve">米面油奶制品      </w:t>
            </w:r>
            <w:r>
              <w:rPr>
                <w:rFonts w:hint="eastAsia" w:ascii="仿宋" w:hAnsi="仿宋" w:eastAsia="仿宋" w:cs="仿宋"/>
                <w:kern w:val="2"/>
                <w:sz w:val="28"/>
                <w:szCs w:val="28"/>
                <w:lang w:val="en-US" w:eastAsia="zh-CN" w:bidi="ar-SA"/>
              </w:rPr>
              <w:t>□</w:t>
            </w:r>
            <w:r>
              <w:rPr>
                <w:rFonts w:hint="eastAsia" w:ascii="仿宋" w:hAnsi="仿宋" w:eastAsia="仿宋" w:cs="仿宋"/>
                <w:b w:val="0"/>
                <w:bCs w:val="0"/>
                <w:sz w:val="28"/>
                <w:szCs w:val="28"/>
                <w:lang w:val="en-US" w:eastAsia="zh-CN"/>
              </w:rPr>
              <w:t xml:space="preserve">干杂调味副食品西点        </w:t>
            </w:r>
            <w:r>
              <w:rPr>
                <w:rFonts w:hint="eastAsia" w:ascii="仿宋" w:hAnsi="仿宋" w:eastAsia="仿宋" w:cs="仿宋"/>
                <w:kern w:val="2"/>
                <w:sz w:val="28"/>
                <w:szCs w:val="28"/>
                <w:lang w:val="en-US" w:eastAsia="zh-CN" w:bidi="ar-SA"/>
              </w:rPr>
              <w:t>□</w:t>
            </w:r>
            <w:r>
              <w:rPr>
                <w:rFonts w:hint="eastAsia" w:ascii="仿宋" w:hAnsi="仿宋" w:eastAsia="仿宋" w:cs="仿宋"/>
                <w:b w:val="0"/>
                <w:bCs w:val="0"/>
                <w:sz w:val="28"/>
                <w:szCs w:val="28"/>
                <w:lang w:val="en-US" w:eastAsia="zh-CN"/>
              </w:rPr>
              <w:t>日杂百货</w:t>
            </w:r>
          </w:p>
          <w:p w14:paraId="20E8C2FC">
            <w:pPr>
              <w:widowControl/>
              <w:spacing w:line="360" w:lineRule="auto"/>
              <w:jc w:val="left"/>
              <w:rPr>
                <w:rFonts w:hint="default" w:ascii="仿宋" w:hAnsi="仿宋" w:eastAsia="仿宋" w:cs="仿宋"/>
                <w:b/>
                <w:color w:val="auto"/>
                <w:sz w:val="28"/>
                <w:szCs w:val="28"/>
                <w:highlight w:val="none"/>
                <w:u w:val="single"/>
                <w:shd w:val="clear" w:color="auto" w:fill="auto"/>
                <w:lang w:val="en-US" w:eastAsia="zh-CN"/>
              </w:rPr>
            </w:pPr>
            <w:r>
              <w:rPr>
                <w:rFonts w:hint="eastAsia" w:ascii="仿宋" w:hAnsi="仿宋" w:eastAsia="仿宋" w:cs="仿宋"/>
                <w:kern w:val="2"/>
                <w:sz w:val="28"/>
                <w:szCs w:val="28"/>
                <w:lang w:val="en-US" w:eastAsia="zh-CN" w:bidi="ar-SA"/>
              </w:rPr>
              <w:t>□</w:t>
            </w:r>
            <w:r>
              <w:rPr>
                <w:rFonts w:hint="eastAsia" w:ascii="仿宋" w:hAnsi="仿宋" w:eastAsia="仿宋" w:cs="仿宋"/>
                <w:b w:val="0"/>
                <w:bCs w:val="0"/>
                <w:sz w:val="28"/>
                <w:szCs w:val="28"/>
                <w:lang w:val="en-US" w:eastAsia="zh-CN"/>
              </w:rPr>
              <w:t xml:space="preserve">鲜蛋       </w:t>
            </w:r>
            <w:r>
              <w:rPr>
                <w:rFonts w:hint="eastAsia" w:ascii="仿宋" w:hAnsi="仿宋" w:eastAsia="仿宋" w:cs="仿宋"/>
                <w:kern w:val="2"/>
                <w:sz w:val="28"/>
                <w:szCs w:val="28"/>
                <w:lang w:val="en-US" w:eastAsia="zh-CN" w:bidi="ar-SA"/>
              </w:rPr>
              <w:t>□</w:t>
            </w:r>
            <w:r>
              <w:rPr>
                <w:rFonts w:hint="eastAsia" w:ascii="仿宋" w:hAnsi="仿宋" w:eastAsia="仿宋" w:cs="仿宋"/>
                <w:b w:val="0"/>
                <w:bCs w:val="0"/>
                <w:sz w:val="28"/>
                <w:szCs w:val="28"/>
                <w:lang w:val="en-US" w:eastAsia="zh-CN"/>
              </w:rPr>
              <w:t xml:space="preserve">畜禽肉水产   </w:t>
            </w:r>
            <w:r>
              <w:rPr>
                <w:rFonts w:hint="eastAsia" w:ascii="仿宋" w:hAnsi="仿宋" w:eastAsia="仿宋" w:cs="仿宋"/>
                <w:kern w:val="2"/>
                <w:sz w:val="28"/>
                <w:szCs w:val="28"/>
                <w:lang w:val="en-US" w:eastAsia="zh-CN" w:bidi="ar-SA"/>
              </w:rPr>
              <w:t>□</w:t>
            </w:r>
            <w:r>
              <w:rPr>
                <w:rFonts w:hint="eastAsia" w:ascii="仿宋" w:hAnsi="仿宋" w:eastAsia="仿宋" w:cs="仿宋"/>
                <w:b w:val="0"/>
                <w:bCs w:val="0"/>
                <w:sz w:val="28"/>
                <w:szCs w:val="28"/>
                <w:lang w:val="en-US" w:eastAsia="zh-CN"/>
              </w:rPr>
              <w:t xml:space="preserve">蔬菜    </w:t>
            </w:r>
            <w:r>
              <w:rPr>
                <w:rFonts w:hint="eastAsia" w:ascii="仿宋" w:hAnsi="仿宋" w:eastAsia="仿宋" w:cs="仿宋"/>
                <w:kern w:val="2"/>
                <w:sz w:val="28"/>
                <w:szCs w:val="28"/>
                <w:lang w:val="en-US" w:eastAsia="zh-CN" w:bidi="ar-SA"/>
              </w:rPr>
              <w:t>□</w:t>
            </w:r>
            <w:r>
              <w:rPr>
                <w:rFonts w:hint="eastAsia" w:ascii="仿宋" w:hAnsi="仿宋" w:eastAsia="仿宋" w:cs="仿宋"/>
                <w:b w:val="0"/>
                <w:bCs w:val="0"/>
                <w:sz w:val="28"/>
                <w:szCs w:val="28"/>
                <w:lang w:val="en-US" w:eastAsia="zh-CN"/>
              </w:rPr>
              <w:t xml:space="preserve">水果    </w:t>
            </w:r>
            <w:r>
              <w:rPr>
                <w:rFonts w:hint="eastAsia" w:ascii="仿宋" w:hAnsi="仿宋" w:eastAsia="仿宋" w:cs="仿宋"/>
                <w:kern w:val="2"/>
                <w:sz w:val="28"/>
                <w:szCs w:val="28"/>
                <w:lang w:val="en-US" w:eastAsia="zh-CN" w:bidi="ar-SA"/>
              </w:rPr>
              <w:t>□</w:t>
            </w:r>
            <w:r>
              <w:rPr>
                <w:rFonts w:hint="eastAsia" w:ascii="仿宋" w:hAnsi="仿宋" w:eastAsia="仿宋" w:cs="仿宋"/>
                <w:b w:val="0"/>
                <w:bCs w:val="0"/>
                <w:sz w:val="28"/>
                <w:szCs w:val="28"/>
                <w:lang w:val="en-US" w:eastAsia="zh-CN"/>
              </w:rPr>
              <w:t>鲜制品</w:t>
            </w:r>
          </w:p>
          <w:p w14:paraId="66E8AAEF">
            <w:pPr>
              <w:widowControl/>
              <w:spacing w:line="360" w:lineRule="auto"/>
              <w:jc w:val="both"/>
              <w:rPr>
                <w:rFonts w:hint="eastAsia" w:ascii="仿宋" w:hAnsi="仿宋" w:eastAsia="仿宋" w:cs="仿宋"/>
                <w:b/>
                <w:color w:val="auto"/>
                <w:sz w:val="32"/>
                <w:szCs w:val="24"/>
                <w:highlight w:val="none"/>
                <w:shd w:val="clear" w:color="auto" w:fill="auto"/>
              </w:rPr>
            </w:pPr>
          </w:p>
        </w:tc>
      </w:tr>
      <w:tr w14:paraId="4932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5B130A2">
            <w:pPr>
              <w:widowControl/>
              <w:spacing w:line="360" w:lineRule="auto"/>
              <w:jc w:val="left"/>
              <w:rPr>
                <w:rFonts w:hint="eastAsia" w:ascii="仿宋" w:hAnsi="仿宋" w:eastAsia="仿宋" w:cs="仿宋"/>
                <w:b/>
                <w:color w:val="auto"/>
                <w:sz w:val="32"/>
                <w:szCs w:val="24"/>
                <w:highlight w:val="none"/>
                <w:shd w:val="clear" w:color="auto" w:fill="auto"/>
                <w:lang w:val="en-US" w:eastAsia="zh-CN"/>
              </w:rPr>
            </w:pPr>
          </w:p>
          <w:p w14:paraId="53E7E628">
            <w:pPr>
              <w:widowControl/>
              <w:spacing w:line="360" w:lineRule="auto"/>
              <w:jc w:val="left"/>
              <w:rPr>
                <w:rFonts w:hint="eastAsia" w:ascii="仿宋" w:hAnsi="仿宋" w:eastAsia="仿宋" w:cs="仿宋"/>
                <w:b/>
                <w:color w:val="auto"/>
                <w:sz w:val="32"/>
                <w:szCs w:val="24"/>
                <w:highlight w:val="none"/>
                <w:u w:val="single"/>
                <w:shd w:val="clear" w:color="auto" w:fill="auto"/>
              </w:rPr>
            </w:pPr>
            <w:r>
              <w:rPr>
                <w:rFonts w:hint="eastAsia" w:ascii="仿宋" w:hAnsi="仿宋" w:eastAsia="仿宋" w:cs="仿宋"/>
                <w:b/>
                <w:color w:val="auto"/>
                <w:sz w:val="32"/>
                <w:szCs w:val="24"/>
                <w:highlight w:val="none"/>
                <w:shd w:val="clear" w:color="auto" w:fill="auto"/>
                <w:lang w:val="en-US" w:eastAsia="zh-CN"/>
              </w:rPr>
              <w:t>法定代表人或</w:t>
            </w:r>
            <w:r>
              <w:rPr>
                <w:rFonts w:hint="eastAsia" w:ascii="仿宋" w:hAnsi="仿宋" w:eastAsia="仿宋" w:cs="仿宋"/>
                <w:b/>
                <w:color w:val="auto"/>
                <w:sz w:val="32"/>
                <w:szCs w:val="24"/>
                <w:highlight w:val="none"/>
                <w:shd w:val="clear" w:color="auto" w:fill="auto"/>
              </w:rPr>
              <w:t>授权代表：</w:t>
            </w:r>
            <w:r>
              <w:rPr>
                <w:rFonts w:hint="eastAsia" w:ascii="仿宋" w:hAnsi="仿宋" w:eastAsia="仿宋" w:cs="仿宋"/>
                <w:b/>
                <w:color w:val="auto"/>
                <w:sz w:val="32"/>
                <w:szCs w:val="24"/>
                <w:highlight w:val="none"/>
                <w:u w:val="single"/>
                <w:shd w:val="clear" w:color="auto" w:fill="auto"/>
              </w:rPr>
              <w:t xml:space="preserve">      </w:t>
            </w:r>
            <w:r>
              <w:rPr>
                <w:rFonts w:hint="eastAsia" w:ascii="仿宋" w:hAnsi="仿宋" w:eastAsia="仿宋" w:cs="仿宋"/>
                <w:b/>
                <w:color w:val="auto"/>
                <w:sz w:val="32"/>
                <w:szCs w:val="24"/>
                <w:highlight w:val="none"/>
                <w:u w:val="single"/>
                <w:shd w:val="clear" w:color="auto" w:fill="auto"/>
                <w:lang w:val="en-US" w:eastAsia="zh-CN"/>
              </w:rPr>
              <w:t xml:space="preserve">              </w:t>
            </w:r>
            <w:r>
              <w:rPr>
                <w:rFonts w:hint="eastAsia" w:ascii="仿宋" w:hAnsi="仿宋" w:eastAsia="仿宋" w:cs="仿宋"/>
                <w:b/>
                <w:color w:val="auto"/>
                <w:sz w:val="32"/>
                <w:szCs w:val="24"/>
                <w:highlight w:val="none"/>
                <w:shd w:val="clear" w:color="auto" w:fill="auto"/>
              </w:rPr>
              <w:t xml:space="preserve"> 签字</w:t>
            </w:r>
          </w:p>
          <w:p w14:paraId="2406C976">
            <w:pPr>
              <w:widowControl/>
              <w:spacing w:line="360" w:lineRule="auto"/>
              <w:jc w:val="left"/>
              <w:rPr>
                <w:rFonts w:hint="eastAsia" w:ascii="仿宋" w:hAnsi="仿宋" w:eastAsia="仿宋" w:cs="仿宋"/>
                <w:b/>
                <w:color w:val="auto"/>
                <w:sz w:val="32"/>
                <w:szCs w:val="24"/>
                <w:highlight w:val="none"/>
                <w:shd w:val="clear" w:color="auto" w:fill="auto"/>
              </w:rPr>
            </w:pPr>
          </w:p>
          <w:p w14:paraId="0DCF8227">
            <w:pPr>
              <w:widowControl/>
              <w:spacing w:line="360" w:lineRule="auto"/>
              <w:jc w:val="left"/>
              <w:rPr>
                <w:rFonts w:hint="eastAsia" w:ascii="仿宋" w:hAnsi="仿宋" w:eastAsia="仿宋" w:cs="仿宋"/>
                <w:b/>
                <w:color w:val="auto"/>
                <w:sz w:val="32"/>
                <w:szCs w:val="24"/>
                <w:highlight w:val="none"/>
                <w:shd w:val="clear" w:color="auto" w:fill="auto"/>
              </w:rPr>
            </w:pPr>
            <w:r>
              <w:rPr>
                <w:rFonts w:hint="eastAsia" w:ascii="仿宋" w:hAnsi="仿宋" w:eastAsia="仿宋" w:cs="仿宋"/>
                <w:b/>
                <w:color w:val="auto"/>
                <w:sz w:val="32"/>
                <w:szCs w:val="24"/>
                <w:highlight w:val="none"/>
                <w:shd w:val="clear" w:color="auto" w:fill="auto"/>
              </w:rPr>
              <w:t>日          期 ：</w:t>
            </w:r>
            <w:r>
              <w:rPr>
                <w:rFonts w:hint="eastAsia" w:ascii="仿宋" w:hAnsi="仿宋" w:eastAsia="仿宋" w:cs="仿宋"/>
                <w:b/>
                <w:color w:val="auto"/>
                <w:sz w:val="32"/>
                <w:szCs w:val="24"/>
                <w:highlight w:val="none"/>
                <w:u w:val="single"/>
                <w:shd w:val="clear" w:color="auto" w:fill="auto"/>
              </w:rPr>
              <w:t xml:space="preserve">     </w:t>
            </w:r>
            <w:r>
              <w:rPr>
                <w:rFonts w:hint="eastAsia" w:ascii="仿宋" w:hAnsi="仿宋" w:eastAsia="仿宋" w:cs="仿宋"/>
                <w:b/>
                <w:color w:val="auto"/>
                <w:sz w:val="32"/>
                <w:szCs w:val="24"/>
                <w:highlight w:val="none"/>
                <w:shd w:val="clear" w:color="auto" w:fill="auto"/>
              </w:rPr>
              <w:t>年</w:t>
            </w:r>
            <w:r>
              <w:rPr>
                <w:rFonts w:hint="eastAsia" w:ascii="仿宋" w:hAnsi="仿宋" w:eastAsia="仿宋" w:cs="仿宋"/>
                <w:b/>
                <w:color w:val="auto"/>
                <w:sz w:val="32"/>
                <w:szCs w:val="24"/>
                <w:highlight w:val="none"/>
                <w:u w:val="single"/>
                <w:shd w:val="clear" w:color="auto" w:fill="auto"/>
              </w:rPr>
              <w:t xml:space="preserve">   </w:t>
            </w:r>
            <w:r>
              <w:rPr>
                <w:rFonts w:hint="eastAsia" w:ascii="仿宋" w:hAnsi="仿宋" w:eastAsia="仿宋" w:cs="仿宋"/>
                <w:b/>
                <w:color w:val="auto"/>
                <w:sz w:val="32"/>
                <w:szCs w:val="24"/>
                <w:highlight w:val="none"/>
                <w:shd w:val="clear" w:color="auto" w:fill="auto"/>
              </w:rPr>
              <w:t>月</w:t>
            </w:r>
            <w:r>
              <w:rPr>
                <w:rFonts w:hint="eastAsia" w:ascii="仿宋" w:hAnsi="仿宋" w:eastAsia="仿宋" w:cs="仿宋"/>
                <w:b/>
                <w:color w:val="auto"/>
                <w:sz w:val="32"/>
                <w:szCs w:val="24"/>
                <w:highlight w:val="none"/>
                <w:u w:val="single"/>
                <w:shd w:val="clear" w:color="auto" w:fill="auto"/>
              </w:rPr>
              <w:t xml:space="preserve">   </w:t>
            </w:r>
            <w:r>
              <w:rPr>
                <w:rFonts w:hint="eastAsia" w:ascii="仿宋" w:hAnsi="仿宋" w:eastAsia="仿宋" w:cs="仿宋"/>
                <w:b/>
                <w:color w:val="auto"/>
                <w:sz w:val="32"/>
                <w:szCs w:val="24"/>
                <w:highlight w:val="none"/>
                <w:shd w:val="clear" w:color="auto" w:fill="auto"/>
              </w:rPr>
              <w:t>日</w:t>
            </w:r>
          </w:p>
          <w:p w14:paraId="422F164C">
            <w:pPr>
              <w:widowControl/>
              <w:spacing w:line="360" w:lineRule="auto"/>
              <w:jc w:val="both"/>
              <w:rPr>
                <w:rFonts w:hint="eastAsia" w:ascii="仿宋" w:hAnsi="仿宋" w:eastAsia="仿宋" w:cs="仿宋"/>
                <w:b/>
                <w:color w:val="auto"/>
                <w:sz w:val="32"/>
                <w:szCs w:val="24"/>
                <w:highlight w:val="none"/>
                <w:shd w:val="clear" w:color="auto" w:fill="auto"/>
              </w:rPr>
            </w:pPr>
          </w:p>
        </w:tc>
      </w:tr>
    </w:tbl>
    <w:p w14:paraId="0869C523">
      <w:pPr>
        <w:pStyle w:val="15"/>
        <w:ind w:left="0" w:leftChars="0" w:firstLine="0" w:firstLineChars="0"/>
        <w:rPr>
          <w:rFonts w:hint="eastAsia" w:ascii="仿宋" w:hAnsi="仿宋" w:eastAsia="仿宋" w:cs="仿宋"/>
          <w:b w:val="0"/>
          <w:bCs/>
          <w:color w:val="auto"/>
          <w:sz w:val="30"/>
          <w:szCs w:val="30"/>
          <w:highlight w:val="none"/>
          <w:shd w:val="clear" w:color="auto" w:fill="auto"/>
        </w:rPr>
      </w:pPr>
      <w:r>
        <w:rPr>
          <w:rFonts w:hint="eastAsia" w:ascii="仿宋" w:hAnsi="仿宋" w:eastAsia="仿宋" w:cs="仿宋"/>
          <w:b/>
          <w:color w:val="auto"/>
          <w:kern w:val="2"/>
          <w:sz w:val="30"/>
          <w:szCs w:val="30"/>
          <w:highlight w:val="none"/>
          <w:shd w:val="clear" w:color="auto" w:fill="auto"/>
          <w:lang w:val="en-US" w:eastAsia="zh-CN" w:bidi="ar-SA"/>
        </w:rPr>
        <w:t>附件2</w:t>
      </w:r>
    </w:p>
    <w:p w14:paraId="7AD68797">
      <w:pPr>
        <w:ind w:firstLine="643" w:firstLineChars="200"/>
        <w:jc w:val="both"/>
        <w:rPr>
          <w:rFonts w:hint="eastAsia" w:ascii="仿宋" w:hAnsi="仿宋" w:eastAsia="仿宋" w:cs="仿宋"/>
          <w:b/>
          <w:sz w:val="32"/>
          <w:lang w:val="en-US" w:eastAsia="zh-CN"/>
        </w:rPr>
      </w:pPr>
    </w:p>
    <w:p w14:paraId="48F99066">
      <w:pPr>
        <w:ind w:firstLine="643" w:firstLineChars="200"/>
        <w:jc w:val="both"/>
        <w:rPr>
          <w:rFonts w:hint="default" w:ascii="仿宋" w:hAnsi="仿宋" w:eastAsia="仿宋" w:cs="仿宋"/>
          <w:b/>
          <w:sz w:val="32"/>
          <w:lang w:val="en-US" w:eastAsia="zh-CN"/>
        </w:rPr>
      </w:pPr>
      <w:r>
        <w:rPr>
          <w:rFonts w:hint="eastAsia" w:ascii="仿宋" w:hAnsi="仿宋" w:eastAsia="仿宋" w:cs="仿宋"/>
          <w:b/>
          <w:sz w:val="32"/>
          <w:lang w:val="en-US" w:eastAsia="zh-CN"/>
        </w:rPr>
        <w:t>一、 经营主体</w:t>
      </w:r>
      <w:r>
        <w:rPr>
          <w:rFonts w:hint="eastAsia" w:ascii="仿宋" w:hAnsi="仿宋" w:eastAsia="仿宋" w:cs="仿宋"/>
          <w:b/>
          <w:sz w:val="32"/>
        </w:rPr>
        <w:t>的</w:t>
      </w:r>
      <w:r>
        <w:rPr>
          <w:rFonts w:hint="eastAsia" w:ascii="仿宋" w:hAnsi="仿宋" w:eastAsia="仿宋" w:cs="仿宋"/>
          <w:b/>
          <w:sz w:val="32"/>
          <w:lang w:eastAsia="zh-CN"/>
        </w:rPr>
        <w:t>《</w:t>
      </w:r>
      <w:r>
        <w:rPr>
          <w:rFonts w:hint="eastAsia" w:ascii="仿宋" w:hAnsi="仿宋" w:eastAsia="仿宋" w:cs="仿宋"/>
          <w:b/>
          <w:sz w:val="32"/>
        </w:rPr>
        <w:t>营业执照</w:t>
      </w:r>
      <w:r>
        <w:rPr>
          <w:rFonts w:hint="eastAsia" w:ascii="仿宋" w:hAnsi="仿宋" w:eastAsia="仿宋" w:cs="仿宋"/>
          <w:b/>
          <w:sz w:val="32"/>
          <w:lang w:eastAsia="zh-CN"/>
        </w:rPr>
        <w:t>》《</w:t>
      </w:r>
      <w:r>
        <w:rPr>
          <w:rFonts w:hint="eastAsia" w:ascii="仿宋" w:hAnsi="仿宋" w:eastAsia="仿宋" w:cs="仿宋"/>
          <w:b/>
          <w:sz w:val="32"/>
          <w:lang w:val="en-US" w:eastAsia="zh-CN"/>
        </w:rPr>
        <w:t>食品经营许可证</w:t>
      </w:r>
      <w:r>
        <w:rPr>
          <w:rFonts w:hint="eastAsia" w:ascii="仿宋" w:hAnsi="仿宋" w:eastAsia="仿宋" w:cs="仿宋"/>
          <w:b/>
          <w:sz w:val="32"/>
          <w:lang w:eastAsia="zh-CN"/>
        </w:rPr>
        <w:t>》</w:t>
      </w:r>
      <w:r>
        <w:rPr>
          <w:rFonts w:hint="eastAsia" w:ascii="仿宋" w:hAnsi="仿宋" w:eastAsia="仿宋" w:cs="仿宋"/>
          <w:b/>
          <w:sz w:val="32"/>
          <w:lang w:val="en-US" w:eastAsia="zh-CN"/>
        </w:rPr>
        <w:t>电子备案表</w:t>
      </w:r>
      <w:r>
        <w:rPr>
          <w:rFonts w:hint="eastAsia" w:ascii="仿宋" w:hAnsi="仿宋" w:eastAsia="仿宋" w:cs="仿宋"/>
          <w:b/>
          <w:sz w:val="32"/>
        </w:rPr>
        <w:t>等</w:t>
      </w:r>
      <w:r>
        <w:rPr>
          <w:rFonts w:hint="eastAsia" w:ascii="仿宋" w:hAnsi="仿宋" w:eastAsia="仿宋" w:cs="仿宋"/>
          <w:b/>
          <w:sz w:val="32"/>
          <w:lang w:val="en-US" w:eastAsia="zh-CN"/>
        </w:rPr>
        <w:t>资格</w:t>
      </w:r>
      <w:r>
        <w:rPr>
          <w:rFonts w:hint="eastAsia" w:ascii="仿宋" w:hAnsi="仿宋" w:eastAsia="仿宋" w:cs="仿宋"/>
          <w:b/>
          <w:sz w:val="32"/>
        </w:rPr>
        <w:t>文件</w:t>
      </w:r>
    </w:p>
    <w:p w14:paraId="4C3BB894">
      <w:pPr>
        <w:ind w:firstLine="642"/>
        <w:jc w:val="both"/>
        <w:rPr>
          <w:rFonts w:hint="eastAsia" w:ascii="仿宋" w:hAnsi="仿宋" w:eastAsia="仿宋" w:cs="仿宋"/>
          <w:b/>
          <w:sz w:val="32"/>
        </w:rPr>
      </w:pPr>
      <w:r>
        <w:rPr>
          <w:rFonts w:hint="eastAsia" w:ascii="仿宋" w:hAnsi="仿宋" w:eastAsia="仿宋" w:cs="仿宋"/>
          <w:b/>
          <w:sz w:val="32"/>
          <w:lang w:val="en-US" w:eastAsia="zh-CN"/>
        </w:rPr>
        <w:t>二、 供应商</w:t>
      </w:r>
      <w:r>
        <w:rPr>
          <w:rFonts w:hint="eastAsia" w:ascii="仿宋" w:hAnsi="仿宋" w:eastAsia="仿宋" w:cs="仿宋"/>
          <w:b/>
          <w:sz w:val="32"/>
        </w:rPr>
        <w:t>认为需要提供的其他资料</w:t>
      </w:r>
    </w:p>
    <w:p w14:paraId="286DB725">
      <w:pPr>
        <w:ind w:firstLine="321" w:firstLineChars="100"/>
        <w:jc w:val="both"/>
        <w:rPr>
          <w:rStyle w:val="24"/>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b/>
          <w:sz w:val="32"/>
          <w:lang w:val="en-US" w:eastAsia="zh-CN"/>
        </w:rPr>
        <w:t>以上请按照本公告中对应</w:t>
      </w:r>
      <w:r>
        <w:rPr>
          <w:rStyle w:val="24"/>
          <w:rFonts w:hint="eastAsia" w:ascii="仿宋" w:hAnsi="仿宋" w:eastAsia="仿宋" w:cs="仿宋"/>
          <w:color w:val="auto"/>
          <w:sz w:val="32"/>
          <w:szCs w:val="32"/>
          <w:highlight w:val="none"/>
          <w:shd w:val="clear" w:color="auto" w:fill="auto"/>
          <w:lang w:val="en-US" w:eastAsia="zh-CN"/>
        </w:rPr>
        <w:t>不同品类产品供应商入库要求的相关章节，提供资质和其他材料。</w:t>
      </w:r>
    </w:p>
    <w:p w14:paraId="53FF3087">
      <w:pPr>
        <w:widowControl/>
        <w:spacing w:line="360" w:lineRule="auto"/>
        <w:ind w:right="480"/>
        <w:jc w:val="center"/>
        <w:rPr>
          <w:rFonts w:hint="eastAsia" w:ascii="仿宋" w:hAnsi="仿宋" w:eastAsia="仿宋" w:cs="仿宋"/>
          <w:b/>
          <w:color w:val="auto"/>
          <w:sz w:val="30"/>
          <w:szCs w:val="30"/>
          <w:highlight w:val="none"/>
          <w:shd w:val="clear" w:color="auto" w:fill="auto"/>
          <w:lang w:val="en-US" w:eastAsia="zh-CN"/>
        </w:rPr>
      </w:pPr>
    </w:p>
    <w:p w14:paraId="00123C3B">
      <w:pPr>
        <w:widowControl/>
        <w:spacing w:line="360" w:lineRule="auto"/>
        <w:ind w:right="480"/>
        <w:jc w:val="center"/>
        <w:rPr>
          <w:rFonts w:hint="eastAsia" w:ascii="仿宋" w:hAnsi="仿宋" w:eastAsia="仿宋" w:cs="仿宋"/>
          <w:b/>
          <w:color w:val="auto"/>
          <w:sz w:val="30"/>
          <w:szCs w:val="30"/>
          <w:highlight w:val="none"/>
          <w:shd w:val="clear" w:color="auto" w:fill="auto"/>
          <w:lang w:val="en-US" w:eastAsia="zh-CN"/>
        </w:rPr>
      </w:pPr>
    </w:p>
    <w:p w14:paraId="44D1A7C2">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2EC5EDDB">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4DB633C4">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5DD8D629">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0B2A5260">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2913378E">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0BD39DF5">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1E7A1ABF">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3DEC003A">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7D507687">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19356A24">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18A42783">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19D91DE6">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p>
    <w:p w14:paraId="1F0A59CC">
      <w:pPr>
        <w:widowControl/>
        <w:spacing w:line="360" w:lineRule="auto"/>
        <w:ind w:right="480"/>
        <w:jc w:val="both"/>
        <w:rPr>
          <w:rFonts w:hint="eastAsia" w:ascii="仿宋" w:hAnsi="仿宋" w:eastAsia="仿宋" w:cs="仿宋"/>
          <w:b/>
          <w:color w:val="auto"/>
          <w:sz w:val="30"/>
          <w:szCs w:val="30"/>
          <w:highlight w:val="none"/>
          <w:shd w:val="clear" w:color="auto" w:fill="auto"/>
          <w:lang w:val="en-US" w:eastAsia="zh-CN"/>
        </w:rPr>
      </w:pPr>
      <w:r>
        <w:rPr>
          <w:rFonts w:hint="eastAsia" w:ascii="仿宋" w:hAnsi="仿宋" w:eastAsia="仿宋" w:cs="仿宋"/>
          <w:b/>
          <w:color w:val="auto"/>
          <w:sz w:val="30"/>
          <w:szCs w:val="30"/>
          <w:highlight w:val="none"/>
          <w:shd w:val="clear" w:color="auto" w:fill="auto"/>
          <w:lang w:val="en-US" w:eastAsia="zh-CN"/>
        </w:rPr>
        <w:t xml:space="preserve">附件3 </w:t>
      </w:r>
    </w:p>
    <w:p w14:paraId="09E9AADD">
      <w:pPr>
        <w:widowControl/>
        <w:spacing w:line="360" w:lineRule="auto"/>
        <w:ind w:right="480" w:firstLine="2711" w:firstLineChars="900"/>
        <w:jc w:val="both"/>
        <w:rPr>
          <w:rFonts w:hint="eastAsia" w:ascii="仿宋" w:hAnsi="仿宋" w:eastAsia="仿宋" w:cs="仿宋"/>
          <w:b/>
          <w:color w:val="auto"/>
          <w:sz w:val="30"/>
          <w:szCs w:val="30"/>
          <w:highlight w:val="none"/>
          <w:shd w:val="clear" w:color="auto" w:fill="auto"/>
        </w:rPr>
      </w:pPr>
      <w:r>
        <w:rPr>
          <w:rFonts w:hint="eastAsia" w:ascii="仿宋" w:hAnsi="仿宋" w:eastAsia="仿宋" w:cs="仿宋"/>
          <w:b/>
          <w:color w:val="auto"/>
          <w:sz w:val="30"/>
          <w:szCs w:val="30"/>
          <w:highlight w:val="none"/>
          <w:shd w:val="clear" w:color="auto" w:fill="auto"/>
        </w:rPr>
        <w:t>关于资格的声明函</w:t>
      </w:r>
    </w:p>
    <w:p w14:paraId="61EF57D3">
      <w:pPr>
        <w:widowControl/>
        <w:spacing w:line="360" w:lineRule="auto"/>
        <w:jc w:val="center"/>
        <w:rPr>
          <w:rFonts w:hint="eastAsia" w:ascii="仿宋" w:hAnsi="仿宋" w:eastAsia="仿宋" w:cs="仿宋"/>
          <w:color w:val="auto"/>
          <w:sz w:val="24"/>
          <w:szCs w:val="24"/>
          <w:highlight w:val="none"/>
          <w:shd w:val="clear" w:color="auto" w:fill="auto"/>
        </w:rPr>
      </w:pPr>
    </w:p>
    <w:p w14:paraId="669C3A25">
      <w:pPr>
        <w:widowControl/>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XXXXX</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u w:val="single"/>
          <w:shd w:val="clear" w:color="auto" w:fill="auto"/>
          <w:lang w:val="en-US" w:eastAsia="zh-CN"/>
        </w:rPr>
        <w:t>采购人</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 xml:space="preserve"> </w:t>
      </w:r>
    </w:p>
    <w:p w14:paraId="2CB4D52B">
      <w:pPr>
        <w:widowControl/>
        <w:spacing w:line="360" w:lineRule="auto"/>
        <w:ind w:left="559" w:leftChars="266" w:firstLine="0" w:firstLineChars="0"/>
        <w:jc w:val="left"/>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关于</w:t>
      </w:r>
      <w:r>
        <w:rPr>
          <w:rFonts w:hint="eastAsia" w:ascii="仿宋" w:hAnsi="仿宋" w:eastAsia="仿宋" w:cs="仿宋"/>
          <w:color w:val="auto"/>
          <w:sz w:val="28"/>
          <w:szCs w:val="28"/>
          <w:highlight w:val="none"/>
          <w:shd w:val="clear" w:color="auto" w:fill="auto"/>
          <w:lang w:eastAsia="zh-CN"/>
        </w:rPr>
        <w:t>采购人</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年 </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 xml:space="preserve"> 月</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rPr>
        <w:t>日</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shd w:val="clear" w:color="auto" w:fill="auto"/>
          <w:lang w:val="en-US" w:eastAsia="zh-CN"/>
        </w:rPr>
        <w:t>公告</w:t>
      </w:r>
      <w:r>
        <w:rPr>
          <w:rFonts w:hint="eastAsia" w:ascii="仿宋" w:hAnsi="仿宋" w:eastAsia="仿宋" w:cs="仿宋"/>
          <w:color w:val="auto"/>
          <w:sz w:val="28"/>
          <w:szCs w:val="28"/>
          <w:highlight w:val="none"/>
          <w:shd w:val="clear" w:color="auto" w:fill="auto"/>
        </w:rPr>
        <w:t>，本</w:t>
      </w:r>
    </w:p>
    <w:p w14:paraId="1676B0B8">
      <w:pPr>
        <w:widowControl/>
        <w:spacing w:line="360" w:lineRule="auto"/>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shd w:val="clear" w:color="auto" w:fill="auto"/>
        </w:rPr>
        <w:t>（供应商）</w:t>
      </w:r>
      <w:r>
        <w:rPr>
          <w:rFonts w:hint="eastAsia" w:ascii="仿宋" w:hAnsi="仿宋" w:eastAsia="仿宋" w:cs="仿宋"/>
          <w:color w:val="auto"/>
          <w:sz w:val="28"/>
          <w:szCs w:val="28"/>
          <w:highlight w:val="none"/>
          <w:shd w:val="clear" w:color="auto" w:fill="auto"/>
        </w:rPr>
        <w:t>愿意参加</w:t>
      </w:r>
      <w:r>
        <w:rPr>
          <w:rFonts w:hint="eastAsia" w:ascii="仿宋" w:hAnsi="仿宋" w:eastAsia="仿宋" w:cs="仿宋"/>
          <w:color w:val="auto"/>
          <w:sz w:val="28"/>
          <w:szCs w:val="28"/>
          <w:highlight w:val="none"/>
          <w:shd w:val="clear" w:color="auto" w:fill="auto"/>
          <w:lang w:val="en-US" w:eastAsia="zh-CN"/>
        </w:rPr>
        <w:t>报名</w:t>
      </w:r>
      <w:r>
        <w:rPr>
          <w:rFonts w:hint="eastAsia" w:ascii="仿宋" w:hAnsi="仿宋" w:eastAsia="仿宋" w:cs="仿宋"/>
          <w:color w:val="auto"/>
          <w:sz w:val="28"/>
          <w:szCs w:val="28"/>
          <w:highlight w:val="none"/>
          <w:shd w:val="clear" w:color="auto" w:fill="auto"/>
          <w:lang w:eastAsia="zh-CN"/>
        </w:rPr>
        <w:t>入</w:t>
      </w:r>
      <w:r>
        <w:rPr>
          <w:rFonts w:hint="eastAsia" w:ascii="仿宋" w:hAnsi="仿宋" w:eastAsia="仿宋" w:cs="仿宋"/>
          <w:color w:val="auto"/>
          <w:sz w:val="28"/>
          <w:szCs w:val="28"/>
          <w:highlight w:val="none"/>
          <w:shd w:val="clear" w:color="auto" w:fill="auto"/>
          <w:lang w:val="en-US" w:eastAsia="zh-CN"/>
        </w:rPr>
        <w:t>库</w:t>
      </w:r>
      <w:r>
        <w:rPr>
          <w:rFonts w:hint="eastAsia" w:ascii="仿宋" w:hAnsi="仿宋" w:eastAsia="仿宋" w:cs="仿宋"/>
          <w:color w:val="auto"/>
          <w:sz w:val="28"/>
          <w:szCs w:val="28"/>
          <w:highlight w:val="none"/>
          <w:shd w:val="clear" w:color="auto" w:fill="auto"/>
          <w:lang w:eastAsia="zh-CN"/>
        </w:rPr>
        <w:t>评审</w:t>
      </w:r>
      <w:r>
        <w:rPr>
          <w:rFonts w:hint="eastAsia" w:ascii="仿宋" w:hAnsi="仿宋" w:eastAsia="仿宋" w:cs="仿宋"/>
          <w:color w:val="auto"/>
          <w:sz w:val="28"/>
          <w:szCs w:val="28"/>
          <w:highlight w:val="none"/>
          <w:shd w:val="clear" w:color="auto" w:fill="auto"/>
        </w:rPr>
        <w:t>，本签字人确认</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中的说明以及</w:t>
      </w:r>
      <w:r>
        <w:rPr>
          <w:rFonts w:hint="eastAsia" w:ascii="仿宋" w:hAnsi="仿宋" w:eastAsia="仿宋" w:cs="仿宋"/>
          <w:bCs/>
          <w:color w:val="auto"/>
          <w:sz w:val="28"/>
          <w:szCs w:val="28"/>
          <w:highlight w:val="none"/>
          <w:shd w:val="clear" w:color="auto" w:fill="auto"/>
          <w:lang w:val="en-US" w:eastAsia="zh-CN"/>
        </w:rPr>
        <w:t>所提供的</w:t>
      </w:r>
      <w:r>
        <w:rPr>
          <w:rFonts w:hint="eastAsia" w:ascii="仿宋" w:hAnsi="仿宋" w:eastAsia="仿宋" w:cs="仿宋"/>
          <w:color w:val="auto"/>
          <w:sz w:val="28"/>
          <w:szCs w:val="28"/>
          <w:highlight w:val="none"/>
          <w:shd w:val="clear" w:color="auto" w:fill="auto"/>
        </w:rPr>
        <w:t>材料是真实的、准确的。</w:t>
      </w:r>
    </w:p>
    <w:p w14:paraId="33450711">
      <w:pPr>
        <w:widowControl/>
        <w:spacing w:line="360" w:lineRule="auto"/>
        <w:ind w:firstLine="560" w:firstLineChars="200"/>
        <w:jc w:val="left"/>
        <w:rPr>
          <w:rFonts w:hint="eastAsia" w:ascii="仿宋" w:hAnsi="仿宋" w:eastAsia="仿宋" w:cs="仿宋"/>
          <w:color w:val="auto"/>
          <w:sz w:val="28"/>
          <w:szCs w:val="28"/>
          <w:highlight w:val="none"/>
          <w:shd w:val="clear" w:color="auto" w:fill="auto"/>
        </w:rPr>
      </w:pPr>
    </w:p>
    <w:p w14:paraId="570843E9">
      <w:pPr>
        <w:widowControl/>
        <w:spacing w:line="360" w:lineRule="auto"/>
        <w:ind w:firstLine="560" w:firstLineChars="200"/>
        <w:jc w:val="left"/>
        <w:rPr>
          <w:rFonts w:hint="eastAsia" w:ascii="仿宋" w:hAnsi="仿宋" w:eastAsia="仿宋" w:cs="仿宋"/>
          <w:color w:val="auto"/>
          <w:sz w:val="28"/>
          <w:szCs w:val="28"/>
          <w:highlight w:val="none"/>
          <w:shd w:val="clear" w:color="auto" w:fill="auto"/>
        </w:rPr>
      </w:pPr>
    </w:p>
    <w:p w14:paraId="6D525708">
      <w:pPr>
        <w:widowControl/>
        <w:spacing w:line="360" w:lineRule="auto"/>
        <w:ind w:firstLine="562" w:firstLineChars="200"/>
        <w:jc w:val="left"/>
        <w:rPr>
          <w:rFonts w:hint="eastAsia" w:ascii="仿宋" w:hAnsi="仿宋" w:eastAsia="仿宋" w:cs="仿宋"/>
          <w:b/>
          <w:bCs/>
          <w:color w:val="auto"/>
          <w:sz w:val="28"/>
          <w:szCs w:val="28"/>
          <w:highlight w:val="none"/>
          <w:u w:val="single"/>
          <w:shd w:val="clear" w:color="auto" w:fill="auto"/>
        </w:rPr>
      </w:pPr>
      <w:r>
        <w:rPr>
          <w:rFonts w:hint="eastAsia" w:ascii="仿宋" w:hAnsi="仿宋" w:eastAsia="仿宋" w:cs="仿宋"/>
          <w:b/>
          <w:bCs/>
          <w:color w:val="auto"/>
          <w:sz w:val="28"/>
          <w:szCs w:val="28"/>
          <w:highlight w:val="none"/>
          <w:shd w:val="clear" w:color="auto" w:fill="auto"/>
        </w:rPr>
        <w:t>供应商名称：</w:t>
      </w:r>
      <w:r>
        <w:rPr>
          <w:rFonts w:hint="eastAsia" w:ascii="仿宋" w:hAnsi="仿宋" w:eastAsia="仿宋" w:cs="仿宋"/>
          <w:b/>
          <w:bCs/>
          <w:color w:val="auto"/>
          <w:sz w:val="28"/>
          <w:szCs w:val="28"/>
          <w:highlight w:val="none"/>
          <w:u w:val="single"/>
          <w:shd w:val="clear" w:color="auto" w:fill="auto"/>
        </w:rPr>
        <w:t xml:space="preserve">                  </w:t>
      </w:r>
      <w:r>
        <w:rPr>
          <w:rFonts w:hint="eastAsia" w:ascii="仿宋" w:hAnsi="仿宋" w:eastAsia="仿宋" w:cs="仿宋"/>
          <w:b/>
          <w:bCs/>
          <w:color w:val="auto"/>
          <w:sz w:val="28"/>
          <w:szCs w:val="28"/>
          <w:highlight w:val="none"/>
          <w:shd w:val="clear" w:color="auto" w:fill="auto"/>
        </w:rPr>
        <w:t>（公章）</w:t>
      </w:r>
    </w:p>
    <w:p w14:paraId="27B1DEBB">
      <w:pPr>
        <w:widowControl/>
        <w:spacing w:line="360" w:lineRule="auto"/>
        <w:ind w:firstLine="562" w:firstLineChars="200"/>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 xml:space="preserve">法定代表人或授权代表（签字）：  </w:t>
      </w:r>
    </w:p>
    <w:p w14:paraId="66C62825">
      <w:pPr>
        <w:widowControl/>
        <w:spacing w:line="360" w:lineRule="auto"/>
        <w:ind w:firstLine="562" w:firstLineChars="200"/>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 xml:space="preserve">日期：    </w:t>
      </w:r>
    </w:p>
    <w:p w14:paraId="31BC9B06">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5F16E6BD">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55C1F68E">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681F0095">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4497DA13">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069DE563">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6385D319">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6516C85B">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11D5F5B2">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4CDAB708">
      <w:pPr>
        <w:widowControl/>
        <w:spacing w:line="360" w:lineRule="auto"/>
        <w:jc w:val="left"/>
        <w:rPr>
          <w:rFonts w:hint="eastAsia" w:ascii="仿宋" w:hAnsi="仿宋" w:eastAsia="仿宋" w:cs="仿宋"/>
          <w:b/>
          <w:color w:val="auto"/>
          <w:sz w:val="32"/>
          <w:szCs w:val="32"/>
          <w:highlight w:val="none"/>
          <w:shd w:val="clear" w:color="auto" w:fill="auto"/>
          <w:lang w:val="en-US" w:eastAsia="zh-CN"/>
        </w:rPr>
      </w:pPr>
    </w:p>
    <w:p w14:paraId="1C36139C">
      <w:pPr>
        <w:widowControl/>
        <w:spacing w:line="360" w:lineRule="auto"/>
        <w:jc w:val="left"/>
        <w:rPr>
          <w:rFonts w:hint="default" w:ascii="仿宋" w:hAnsi="仿宋" w:eastAsia="仿宋" w:cs="仿宋"/>
          <w:b w:val="0"/>
          <w:bCs/>
          <w:color w:val="auto"/>
          <w:sz w:val="30"/>
          <w:szCs w:val="30"/>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val="en-US" w:eastAsia="zh-CN"/>
        </w:rPr>
        <w:t>附件4</w:t>
      </w:r>
    </w:p>
    <w:p w14:paraId="534259FD">
      <w:pPr>
        <w:widowControl/>
        <w:spacing w:line="360" w:lineRule="auto"/>
        <w:ind w:right="480"/>
        <w:jc w:val="center"/>
        <w:rPr>
          <w:rFonts w:hint="eastAsia" w:ascii="仿宋" w:hAnsi="仿宋" w:eastAsia="仿宋" w:cs="仿宋"/>
          <w:color w:val="auto"/>
          <w:sz w:val="30"/>
          <w:szCs w:val="30"/>
          <w:highlight w:val="none"/>
          <w:shd w:val="clear" w:color="auto" w:fill="auto"/>
        </w:rPr>
      </w:pPr>
      <w:r>
        <w:rPr>
          <w:rFonts w:hint="eastAsia" w:ascii="仿宋" w:hAnsi="仿宋" w:eastAsia="仿宋" w:cs="仿宋"/>
          <w:b/>
          <w:color w:val="auto"/>
          <w:sz w:val="30"/>
          <w:szCs w:val="30"/>
          <w:highlight w:val="none"/>
          <w:shd w:val="clear" w:color="auto" w:fill="auto"/>
        </w:rPr>
        <w:t>供应商的基本情况</w:t>
      </w:r>
    </w:p>
    <w:tbl>
      <w:tblPr>
        <w:tblStyle w:val="16"/>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105"/>
        <w:gridCol w:w="2209"/>
        <w:gridCol w:w="1479"/>
        <w:gridCol w:w="1290"/>
        <w:gridCol w:w="1661"/>
      </w:tblGrid>
      <w:tr w14:paraId="4D44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57" w:type="dxa"/>
            <w:noWrap w:val="0"/>
            <w:vAlign w:val="center"/>
          </w:tcPr>
          <w:p w14:paraId="278F233A">
            <w:pPr>
              <w:widowControl/>
              <w:spacing w:line="360" w:lineRule="auto"/>
              <w:jc w:val="center"/>
              <w:rPr>
                <w:rFonts w:hint="eastAsia"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rPr>
              <w:t>供应</w:t>
            </w:r>
            <w:r>
              <w:rPr>
                <w:rFonts w:hint="eastAsia" w:ascii="仿宋" w:hAnsi="仿宋" w:eastAsia="仿宋" w:cs="仿宋"/>
                <w:bCs/>
                <w:color w:val="auto"/>
                <w:kern w:val="2"/>
                <w:sz w:val="21"/>
                <w:szCs w:val="21"/>
                <w:highlight w:val="none"/>
                <w:shd w:val="clear" w:color="auto" w:fill="auto"/>
                <w:lang w:val="en-US" w:eastAsia="zh-CN"/>
              </w:rPr>
              <w:t>品类</w:t>
            </w:r>
          </w:p>
        </w:tc>
        <w:tc>
          <w:tcPr>
            <w:tcW w:w="7744" w:type="dxa"/>
            <w:gridSpan w:val="5"/>
            <w:noWrap w:val="0"/>
            <w:vAlign w:val="center"/>
          </w:tcPr>
          <w:p w14:paraId="1394BA6B">
            <w:pPr>
              <w:widowControl/>
              <w:spacing w:line="360" w:lineRule="auto"/>
              <w:jc w:val="center"/>
              <w:rPr>
                <w:rFonts w:hint="eastAsia" w:ascii="仿宋" w:hAnsi="仿宋" w:eastAsia="仿宋" w:cs="仿宋"/>
                <w:bCs/>
                <w:color w:val="auto"/>
                <w:kern w:val="2"/>
                <w:sz w:val="21"/>
                <w:szCs w:val="21"/>
                <w:highlight w:val="none"/>
                <w:shd w:val="clear" w:color="auto" w:fill="auto"/>
              </w:rPr>
            </w:pPr>
          </w:p>
        </w:tc>
      </w:tr>
      <w:tr w14:paraId="434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57" w:type="dxa"/>
            <w:noWrap w:val="0"/>
            <w:vAlign w:val="center"/>
          </w:tcPr>
          <w:p w14:paraId="5323F05C">
            <w:pPr>
              <w:widowControl/>
              <w:spacing w:line="360" w:lineRule="auto"/>
              <w:jc w:val="center"/>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供应商名称</w:t>
            </w:r>
          </w:p>
        </w:tc>
        <w:tc>
          <w:tcPr>
            <w:tcW w:w="7744" w:type="dxa"/>
            <w:gridSpan w:val="5"/>
            <w:noWrap w:val="0"/>
            <w:vAlign w:val="center"/>
          </w:tcPr>
          <w:p w14:paraId="7AED7475">
            <w:pPr>
              <w:widowControl/>
              <w:spacing w:line="360" w:lineRule="auto"/>
              <w:jc w:val="center"/>
              <w:rPr>
                <w:rFonts w:hint="eastAsia" w:ascii="仿宋" w:hAnsi="仿宋" w:eastAsia="仿宋" w:cs="仿宋"/>
                <w:bCs/>
                <w:color w:val="auto"/>
                <w:kern w:val="2"/>
                <w:sz w:val="21"/>
                <w:szCs w:val="21"/>
                <w:highlight w:val="none"/>
                <w:shd w:val="clear" w:color="auto" w:fill="auto"/>
              </w:rPr>
            </w:pPr>
          </w:p>
        </w:tc>
      </w:tr>
      <w:tr w14:paraId="0064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57" w:type="dxa"/>
            <w:noWrap w:val="0"/>
            <w:vAlign w:val="center"/>
          </w:tcPr>
          <w:p w14:paraId="2D544FE7">
            <w:pPr>
              <w:widowControl/>
              <w:spacing w:line="360" w:lineRule="auto"/>
              <w:jc w:val="center"/>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企业性质</w:t>
            </w:r>
          </w:p>
        </w:tc>
        <w:tc>
          <w:tcPr>
            <w:tcW w:w="7744" w:type="dxa"/>
            <w:gridSpan w:val="5"/>
            <w:noWrap w:val="0"/>
            <w:vAlign w:val="center"/>
          </w:tcPr>
          <w:p w14:paraId="1F4E5477">
            <w:pPr>
              <w:widowControl/>
              <w:spacing w:line="360" w:lineRule="auto"/>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□上市公司    □非上市公司       □ 民营企业    □外资企业</w:t>
            </w:r>
          </w:p>
          <w:p w14:paraId="747C7147">
            <w:pPr>
              <w:widowControl/>
              <w:spacing w:line="360" w:lineRule="auto"/>
              <w:ind w:firstLine="240" w:firstLineChars="100"/>
              <w:jc w:val="left"/>
              <w:rPr>
                <w:rFonts w:hint="default" w:ascii="仿宋" w:hAnsi="仿宋" w:eastAsia="仿宋" w:cs="仿宋"/>
                <w:bCs/>
                <w:color w:val="auto"/>
                <w:kern w:val="2"/>
                <w:sz w:val="21"/>
                <w:szCs w:val="21"/>
                <w:highlight w:val="none"/>
                <w:shd w:val="clear" w:color="auto" w:fill="auto"/>
                <w:lang w:val="en-US"/>
              </w:rPr>
            </w:pPr>
            <w:r>
              <w:rPr>
                <w:rFonts w:hint="eastAsia" w:ascii="仿宋" w:hAnsi="仿宋" w:eastAsia="仿宋" w:cs="仿宋"/>
                <w:kern w:val="2"/>
                <w:sz w:val="24"/>
                <w:szCs w:val="24"/>
                <w:lang w:val="en-US" w:eastAsia="zh-CN" w:bidi="ar-SA"/>
              </w:rPr>
              <w:t xml:space="preserve">□央国企      □农民专业合作社   □ 中外合资    □个体工商户 </w:t>
            </w:r>
          </w:p>
        </w:tc>
      </w:tr>
      <w:tr w14:paraId="7745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57" w:type="dxa"/>
            <w:vMerge w:val="restart"/>
            <w:noWrap w:val="0"/>
            <w:vAlign w:val="center"/>
          </w:tcPr>
          <w:p w14:paraId="54207BCE">
            <w:pPr>
              <w:widowControl/>
              <w:spacing w:line="360" w:lineRule="auto"/>
              <w:jc w:val="center"/>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向采购人开出的发票</w:t>
            </w:r>
          </w:p>
        </w:tc>
        <w:tc>
          <w:tcPr>
            <w:tcW w:w="7744" w:type="dxa"/>
            <w:gridSpan w:val="5"/>
            <w:noWrap w:val="0"/>
            <w:vAlign w:val="center"/>
          </w:tcPr>
          <w:p w14:paraId="68526EB5">
            <w:pPr>
              <w:widowControl/>
              <w:spacing w:line="360" w:lineRule="auto"/>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发票类型：□增值税专用发票         □增值税普通发票</w:t>
            </w:r>
          </w:p>
        </w:tc>
      </w:tr>
      <w:tr w14:paraId="5A3A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57" w:type="dxa"/>
            <w:vMerge w:val="continue"/>
            <w:noWrap w:val="0"/>
            <w:vAlign w:val="center"/>
          </w:tcPr>
          <w:p w14:paraId="49E88519">
            <w:pPr>
              <w:widowControl/>
              <w:spacing w:line="360" w:lineRule="auto"/>
              <w:jc w:val="center"/>
              <w:rPr>
                <w:rFonts w:hint="eastAsia" w:ascii="仿宋" w:hAnsi="仿宋" w:eastAsia="仿宋" w:cs="仿宋"/>
                <w:bCs/>
                <w:color w:val="auto"/>
                <w:kern w:val="2"/>
                <w:sz w:val="21"/>
                <w:szCs w:val="21"/>
                <w:highlight w:val="none"/>
                <w:shd w:val="clear" w:color="auto" w:fill="auto"/>
                <w:lang w:val="en-US" w:eastAsia="zh-CN"/>
              </w:rPr>
            </w:pPr>
          </w:p>
        </w:tc>
        <w:tc>
          <w:tcPr>
            <w:tcW w:w="7744" w:type="dxa"/>
            <w:gridSpan w:val="5"/>
            <w:noWrap w:val="0"/>
            <w:vAlign w:val="center"/>
          </w:tcPr>
          <w:p w14:paraId="769B7D30">
            <w:pPr>
              <w:widowControl/>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发票税率：□13%    □9%    □3%    □1%     □免税 </w:t>
            </w:r>
          </w:p>
        </w:tc>
      </w:tr>
      <w:tr w14:paraId="3CB2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57" w:type="dxa"/>
            <w:noWrap w:val="0"/>
            <w:vAlign w:val="center"/>
          </w:tcPr>
          <w:p w14:paraId="20D70CE8">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rPr>
              <w:t>法定代表人</w:t>
            </w:r>
          </w:p>
        </w:tc>
        <w:tc>
          <w:tcPr>
            <w:tcW w:w="1105" w:type="dxa"/>
            <w:noWrap w:val="0"/>
            <w:vAlign w:val="center"/>
          </w:tcPr>
          <w:p w14:paraId="14EC6FE5">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rPr>
              <w:t>姓名</w:t>
            </w:r>
          </w:p>
        </w:tc>
        <w:tc>
          <w:tcPr>
            <w:tcW w:w="3688" w:type="dxa"/>
            <w:gridSpan w:val="2"/>
            <w:noWrap w:val="0"/>
            <w:vAlign w:val="center"/>
          </w:tcPr>
          <w:p w14:paraId="44E053F5">
            <w:pPr>
              <w:widowControl/>
              <w:spacing w:line="360" w:lineRule="auto"/>
              <w:jc w:val="center"/>
              <w:rPr>
                <w:rFonts w:hint="eastAsia" w:ascii="仿宋" w:hAnsi="仿宋" w:eastAsia="仿宋" w:cs="仿宋"/>
                <w:bCs/>
                <w:color w:val="auto"/>
                <w:kern w:val="2"/>
                <w:sz w:val="21"/>
                <w:szCs w:val="21"/>
                <w:highlight w:val="none"/>
                <w:shd w:val="clear" w:color="auto" w:fill="auto"/>
              </w:rPr>
            </w:pPr>
          </w:p>
        </w:tc>
        <w:tc>
          <w:tcPr>
            <w:tcW w:w="1290" w:type="dxa"/>
            <w:noWrap w:val="0"/>
            <w:vAlign w:val="center"/>
          </w:tcPr>
          <w:p w14:paraId="3B84B408">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rPr>
              <w:t>联系电话</w:t>
            </w:r>
          </w:p>
        </w:tc>
        <w:tc>
          <w:tcPr>
            <w:tcW w:w="1661" w:type="dxa"/>
            <w:noWrap w:val="0"/>
            <w:vAlign w:val="center"/>
          </w:tcPr>
          <w:p w14:paraId="528DAD5A">
            <w:pPr>
              <w:widowControl/>
              <w:spacing w:line="360" w:lineRule="auto"/>
              <w:jc w:val="center"/>
              <w:rPr>
                <w:rFonts w:hint="eastAsia" w:ascii="仿宋" w:hAnsi="仿宋" w:eastAsia="仿宋" w:cs="仿宋"/>
                <w:bCs/>
                <w:color w:val="auto"/>
                <w:kern w:val="2"/>
                <w:sz w:val="21"/>
                <w:szCs w:val="21"/>
                <w:highlight w:val="none"/>
                <w:shd w:val="clear" w:color="auto" w:fill="auto"/>
              </w:rPr>
            </w:pPr>
          </w:p>
        </w:tc>
      </w:tr>
      <w:tr w14:paraId="7E1C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57" w:type="dxa"/>
            <w:noWrap w:val="0"/>
            <w:vAlign w:val="center"/>
          </w:tcPr>
          <w:p w14:paraId="786B5746">
            <w:pPr>
              <w:widowControl/>
              <w:spacing w:line="360" w:lineRule="auto"/>
              <w:jc w:val="center"/>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授权代表</w:t>
            </w:r>
          </w:p>
        </w:tc>
        <w:tc>
          <w:tcPr>
            <w:tcW w:w="1105" w:type="dxa"/>
            <w:noWrap w:val="0"/>
            <w:vAlign w:val="center"/>
          </w:tcPr>
          <w:p w14:paraId="47ED8396">
            <w:pPr>
              <w:widowControl/>
              <w:spacing w:line="360" w:lineRule="auto"/>
              <w:jc w:val="center"/>
              <w:rPr>
                <w:rFonts w:hint="eastAsia"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姓名</w:t>
            </w:r>
          </w:p>
        </w:tc>
        <w:tc>
          <w:tcPr>
            <w:tcW w:w="3688" w:type="dxa"/>
            <w:gridSpan w:val="2"/>
            <w:noWrap w:val="0"/>
            <w:vAlign w:val="center"/>
          </w:tcPr>
          <w:p w14:paraId="35C80DE3">
            <w:pPr>
              <w:widowControl/>
              <w:spacing w:line="360" w:lineRule="auto"/>
              <w:jc w:val="center"/>
              <w:rPr>
                <w:rFonts w:hint="eastAsia" w:ascii="仿宋" w:hAnsi="仿宋" w:eastAsia="仿宋" w:cs="仿宋"/>
                <w:bCs/>
                <w:color w:val="auto"/>
                <w:kern w:val="2"/>
                <w:sz w:val="21"/>
                <w:szCs w:val="21"/>
                <w:highlight w:val="none"/>
                <w:shd w:val="clear" w:color="auto" w:fill="auto"/>
              </w:rPr>
            </w:pPr>
          </w:p>
        </w:tc>
        <w:tc>
          <w:tcPr>
            <w:tcW w:w="1290" w:type="dxa"/>
            <w:noWrap w:val="0"/>
            <w:vAlign w:val="center"/>
          </w:tcPr>
          <w:p w14:paraId="11675B76">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rPr>
              <w:t>联系电话</w:t>
            </w:r>
          </w:p>
        </w:tc>
        <w:tc>
          <w:tcPr>
            <w:tcW w:w="1661" w:type="dxa"/>
            <w:noWrap w:val="0"/>
            <w:vAlign w:val="center"/>
          </w:tcPr>
          <w:p w14:paraId="3DAC70FE">
            <w:pPr>
              <w:widowControl/>
              <w:spacing w:line="360" w:lineRule="auto"/>
              <w:jc w:val="center"/>
              <w:rPr>
                <w:rFonts w:hint="eastAsia" w:ascii="仿宋" w:hAnsi="仿宋" w:eastAsia="仿宋" w:cs="仿宋"/>
                <w:bCs/>
                <w:color w:val="auto"/>
                <w:kern w:val="2"/>
                <w:sz w:val="21"/>
                <w:szCs w:val="21"/>
                <w:highlight w:val="none"/>
                <w:shd w:val="clear" w:color="auto" w:fill="auto"/>
              </w:rPr>
            </w:pPr>
          </w:p>
        </w:tc>
      </w:tr>
      <w:tr w14:paraId="0D90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57" w:type="dxa"/>
            <w:noWrap w:val="0"/>
            <w:vAlign w:val="center"/>
          </w:tcPr>
          <w:p w14:paraId="5FB0B109">
            <w:pPr>
              <w:widowControl/>
              <w:spacing w:line="360" w:lineRule="auto"/>
              <w:jc w:val="center"/>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业务谈判人员</w:t>
            </w:r>
          </w:p>
        </w:tc>
        <w:tc>
          <w:tcPr>
            <w:tcW w:w="1105" w:type="dxa"/>
            <w:noWrap w:val="0"/>
            <w:vAlign w:val="center"/>
          </w:tcPr>
          <w:p w14:paraId="3396F6C4">
            <w:pPr>
              <w:widowControl/>
              <w:spacing w:line="360" w:lineRule="auto"/>
              <w:jc w:val="center"/>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姓名</w:t>
            </w:r>
          </w:p>
        </w:tc>
        <w:tc>
          <w:tcPr>
            <w:tcW w:w="3688" w:type="dxa"/>
            <w:gridSpan w:val="2"/>
            <w:noWrap w:val="0"/>
            <w:vAlign w:val="center"/>
          </w:tcPr>
          <w:p w14:paraId="5F8AF983">
            <w:pPr>
              <w:widowControl/>
              <w:spacing w:line="360" w:lineRule="auto"/>
              <w:jc w:val="center"/>
              <w:rPr>
                <w:rFonts w:hint="eastAsia" w:ascii="仿宋" w:hAnsi="仿宋" w:eastAsia="仿宋" w:cs="仿宋"/>
                <w:bCs/>
                <w:color w:val="auto"/>
                <w:kern w:val="2"/>
                <w:sz w:val="21"/>
                <w:szCs w:val="21"/>
                <w:highlight w:val="none"/>
                <w:shd w:val="clear" w:color="auto" w:fill="auto"/>
              </w:rPr>
            </w:pPr>
          </w:p>
        </w:tc>
        <w:tc>
          <w:tcPr>
            <w:tcW w:w="1290" w:type="dxa"/>
            <w:noWrap w:val="0"/>
            <w:vAlign w:val="center"/>
          </w:tcPr>
          <w:p w14:paraId="102DB385">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rPr>
              <w:t>联系电话</w:t>
            </w:r>
          </w:p>
        </w:tc>
        <w:tc>
          <w:tcPr>
            <w:tcW w:w="1661" w:type="dxa"/>
            <w:noWrap w:val="0"/>
            <w:vAlign w:val="center"/>
          </w:tcPr>
          <w:p w14:paraId="5753D0D1">
            <w:pPr>
              <w:widowControl/>
              <w:spacing w:line="360" w:lineRule="auto"/>
              <w:jc w:val="center"/>
              <w:rPr>
                <w:rFonts w:hint="eastAsia" w:ascii="仿宋" w:hAnsi="仿宋" w:eastAsia="仿宋" w:cs="仿宋"/>
                <w:bCs/>
                <w:color w:val="auto"/>
                <w:kern w:val="2"/>
                <w:sz w:val="21"/>
                <w:szCs w:val="21"/>
                <w:highlight w:val="none"/>
                <w:shd w:val="clear" w:color="auto" w:fill="auto"/>
              </w:rPr>
            </w:pPr>
          </w:p>
        </w:tc>
      </w:tr>
      <w:tr w14:paraId="2A64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657" w:type="dxa"/>
            <w:noWrap w:val="0"/>
            <w:vAlign w:val="center"/>
          </w:tcPr>
          <w:p w14:paraId="36F8EDF3">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rPr>
              <w:t>成立时间</w:t>
            </w:r>
          </w:p>
        </w:tc>
        <w:tc>
          <w:tcPr>
            <w:tcW w:w="3314" w:type="dxa"/>
            <w:gridSpan w:val="2"/>
            <w:noWrap w:val="0"/>
            <w:vAlign w:val="center"/>
          </w:tcPr>
          <w:p w14:paraId="3B8A69BC">
            <w:pPr>
              <w:widowControl/>
              <w:spacing w:line="360" w:lineRule="auto"/>
              <w:jc w:val="center"/>
              <w:rPr>
                <w:rFonts w:hint="eastAsia" w:ascii="仿宋" w:hAnsi="仿宋" w:eastAsia="仿宋" w:cs="仿宋"/>
                <w:bCs/>
                <w:color w:val="auto"/>
                <w:kern w:val="2"/>
                <w:sz w:val="21"/>
                <w:szCs w:val="21"/>
                <w:highlight w:val="none"/>
                <w:shd w:val="clear" w:color="auto" w:fill="auto"/>
              </w:rPr>
            </w:pPr>
          </w:p>
        </w:tc>
        <w:tc>
          <w:tcPr>
            <w:tcW w:w="4430" w:type="dxa"/>
            <w:gridSpan w:val="3"/>
            <w:noWrap w:val="0"/>
            <w:vAlign w:val="center"/>
          </w:tcPr>
          <w:p w14:paraId="1BB6ED46">
            <w:pPr>
              <w:widowControl/>
              <w:spacing w:line="360" w:lineRule="auto"/>
              <w:jc w:val="both"/>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rPr>
              <w:t>员工总人数：</w:t>
            </w:r>
            <w:r>
              <w:rPr>
                <w:rFonts w:hint="eastAsia" w:ascii="仿宋" w:hAnsi="仿宋" w:eastAsia="仿宋" w:cs="仿宋"/>
                <w:bCs/>
                <w:color w:val="auto"/>
                <w:kern w:val="2"/>
                <w:sz w:val="21"/>
                <w:szCs w:val="21"/>
                <w:highlight w:val="none"/>
                <w:shd w:val="clear" w:color="auto" w:fill="auto"/>
                <w:lang w:val="en-US" w:eastAsia="zh-CN"/>
              </w:rPr>
              <w:t xml:space="preserve">           参保人数：    </w:t>
            </w:r>
          </w:p>
        </w:tc>
      </w:tr>
      <w:tr w14:paraId="118E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657" w:type="dxa"/>
            <w:noWrap w:val="0"/>
            <w:vAlign w:val="center"/>
          </w:tcPr>
          <w:p w14:paraId="79B29937">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rPr>
              <w:t>经营范围</w:t>
            </w:r>
          </w:p>
        </w:tc>
        <w:tc>
          <w:tcPr>
            <w:tcW w:w="7744" w:type="dxa"/>
            <w:gridSpan w:val="5"/>
            <w:noWrap w:val="0"/>
            <w:vAlign w:val="center"/>
          </w:tcPr>
          <w:p w14:paraId="4CB5D4CE">
            <w:pPr>
              <w:widowControl/>
              <w:spacing w:line="360" w:lineRule="auto"/>
              <w:jc w:val="center"/>
              <w:rPr>
                <w:rFonts w:hint="eastAsia" w:ascii="仿宋" w:hAnsi="仿宋" w:eastAsia="仿宋" w:cs="仿宋"/>
                <w:bCs/>
                <w:color w:val="auto"/>
                <w:kern w:val="2"/>
                <w:sz w:val="21"/>
                <w:szCs w:val="21"/>
                <w:highlight w:val="none"/>
                <w:shd w:val="clear" w:color="auto" w:fill="auto"/>
              </w:rPr>
            </w:pPr>
          </w:p>
          <w:p w14:paraId="427EF136">
            <w:pPr>
              <w:pStyle w:val="21"/>
              <w:rPr>
                <w:rFonts w:hint="eastAsia" w:ascii="仿宋" w:hAnsi="仿宋" w:eastAsia="仿宋" w:cs="仿宋"/>
                <w:bCs/>
                <w:color w:val="auto"/>
                <w:kern w:val="2"/>
                <w:sz w:val="21"/>
                <w:szCs w:val="21"/>
                <w:highlight w:val="none"/>
                <w:shd w:val="clear" w:color="auto" w:fill="auto"/>
              </w:rPr>
            </w:pPr>
          </w:p>
          <w:p w14:paraId="34F1B98A">
            <w:pPr>
              <w:rPr>
                <w:rFonts w:hint="eastAsia"/>
              </w:rPr>
            </w:pPr>
          </w:p>
        </w:tc>
      </w:tr>
      <w:tr w14:paraId="0705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657" w:type="dxa"/>
            <w:noWrap w:val="0"/>
            <w:vAlign w:val="center"/>
          </w:tcPr>
          <w:p w14:paraId="0CE5DB96">
            <w:pPr>
              <w:widowControl/>
              <w:spacing w:line="360" w:lineRule="auto"/>
              <w:jc w:val="center"/>
              <w:rPr>
                <w:rFonts w:hint="default" w:ascii="仿宋" w:hAnsi="仿宋" w:eastAsia="仿宋" w:cs="仿宋"/>
                <w:bCs/>
                <w:color w:val="auto"/>
                <w:kern w:val="2"/>
                <w:sz w:val="21"/>
                <w:szCs w:val="21"/>
                <w:highlight w:val="none"/>
                <w:shd w:val="clear" w:color="auto" w:fill="auto"/>
                <w:lang w:val="en-US" w:eastAsia="zh-CN"/>
              </w:rPr>
            </w:pPr>
            <w:r>
              <w:rPr>
                <w:rFonts w:hint="eastAsia" w:ascii="仿宋" w:hAnsi="仿宋" w:eastAsia="仿宋" w:cs="仿宋"/>
                <w:bCs/>
                <w:color w:val="auto"/>
                <w:kern w:val="2"/>
                <w:sz w:val="21"/>
                <w:szCs w:val="21"/>
                <w:highlight w:val="none"/>
                <w:shd w:val="clear" w:color="auto" w:fill="auto"/>
                <w:lang w:val="en-US" w:eastAsia="zh-CN"/>
              </w:rPr>
              <w:t>已取得认证</w:t>
            </w:r>
          </w:p>
        </w:tc>
        <w:tc>
          <w:tcPr>
            <w:tcW w:w="7744" w:type="dxa"/>
            <w:gridSpan w:val="5"/>
            <w:noWrap w:val="0"/>
            <w:vAlign w:val="center"/>
          </w:tcPr>
          <w:p w14:paraId="78109846">
            <w:pPr>
              <w:rPr>
                <w:rFonts w:hint="eastAsia"/>
              </w:rPr>
            </w:pPr>
          </w:p>
        </w:tc>
      </w:tr>
      <w:tr w14:paraId="0592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57" w:type="dxa"/>
            <w:noWrap w:val="0"/>
            <w:vAlign w:val="center"/>
          </w:tcPr>
          <w:p w14:paraId="30E8E123">
            <w:pPr>
              <w:widowControl/>
              <w:spacing w:line="360" w:lineRule="auto"/>
              <w:jc w:val="center"/>
              <w:rPr>
                <w:rFonts w:hint="eastAsia" w:ascii="仿宋" w:hAnsi="仿宋" w:eastAsia="仿宋" w:cs="仿宋"/>
                <w:bCs/>
                <w:color w:val="auto"/>
                <w:kern w:val="2"/>
                <w:sz w:val="21"/>
                <w:szCs w:val="21"/>
                <w:highlight w:val="none"/>
                <w:shd w:val="clear" w:color="auto" w:fill="auto"/>
              </w:rPr>
            </w:pPr>
            <w:r>
              <w:rPr>
                <w:rFonts w:hint="eastAsia" w:ascii="仿宋" w:hAnsi="仿宋" w:eastAsia="仿宋" w:cs="仿宋"/>
                <w:bCs/>
                <w:color w:val="auto"/>
                <w:kern w:val="2"/>
                <w:sz w:val="21"/>
                <w:szCs w:val="21"/>
                <w:highlight w:val="none"/>
                <w:shd w:val="clear" w:color="auto" w:fill="auto"/>
                <w:lang w:val="en-US" w:eastAsia="zh-CN"/>
              </w:rPr>
              <w:t>获得过的荣誉</w:t>
            </w:r>
          </w:p>
        </w:tc>
        <w:tc>
          <w:tcPr>
            <w:tcW w:w="7744" w:type="dxa"/>
            <w:gridSpan w:val="5"/>
            <w:noWrap w:val="0"/>
            <w:vAlign w:val="center"/>
          </w:tcPr>
          <w:p w14:paraId="78521DE5">
            <w:pPr>
              <w:widowControl/>
              <w:spacing w:line="360" w:lineRule="auto"/>
              <w:jc w:val="center"/>
              <w:rPr>
                <w:rFonts w:hint="eastAsia" w:ascii="仿宋" w:hAnsi="仿宋" w:eastAsia="仿宋" w:cs="仿宋"/>
                <w:bCs/>
                <w:color w:val="auto"/>
                <w:kern w:val="2"/>
                <w:sz w:val="21"/>
                <w:szCs w:val="21"/>
                <w:highlight w:val="none"/>
                <w:shd w:val="clear" w:color="auto" w:fill="auto"/>
              </w:rPr>
            </w:pPr>
          </w:p>
          <w:p w14:paraId="68BD0457">
            <w:pPr>
              <w:pStyle w:val="21"/>
              <w:rPr>
                <w:rFonts w:hint="eastAsia" w:ascii="仿宋" w:hAnsi="仿宋" w:eastAsia="仿宋" w:cs="仿宋"/>
                <w:bCs/>
                <w:color w:val="auto"/>
                <w:kern w:val="2"/>
                <w:sz w:val="21"/>
                <w:szCs w:val="21"/>
                <w:highlight w:val="none"/>
                <w:shd w:val="clear" w:color="auto" w:fill="auto"/>
              </w:rPr>
            </w:pPr>
          </w:p>
          <w:p w14:paraId="2DBCF50B">
            <w:pPr>
              <w:rPr>
                <w:rFonts w:hint="eastAsia"/>
              </w:rPr>
            </w:pPr>
          </w:p>
          <w:p w14:paraId="7C4CDD46">
            <w:pPr>
              <w:pStyle w:val="21"/>
              <w:rPr>
                <w:rFonts w:hint="eastAsia"/>
              </w:rPr>
            </w:pPr>
          </w:p>
        </w:tc>
      </w:tr>
    </w:tbl>
    <w:p w14:paraId="26751FD4">
      <w:pPr>
        <w:widowControl/>
        <w:spacing w:line="360" w:lineRule="auto"/>
        <w:ind w:firstLine="482"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kern w:val="2"/>
          <w:sz w:val="24"/>
          <w:szCs w:val="24"/>
          <w:lang w:val="en-US" w:eastAsia="zh-CN" w:bidi="ar-SA"/>
        </w:rPr>
        <w:t>注意：请</w:t>
      </w:r>
      <w:r>
        <w:rPr>
          <w:rFonts w:hint="eastAsia" w:ascii="仿宋" w:hAnsi="仿宋" w:eastAsia="仿宋" w:cs="仿宋"/>
          <w:b/>
          <w:bCs/>
          <w:color w:val="auto"/>
          <w:sz w:val="24"/>
          <w:szCs w:val="24"/>
          <w:highlight w:val="none"/>
          <w:shd w:val="clear" w:color="auto" w:fill="auto"/>
          <w:lang w:val="en-US" w:eastAsia="zh-CN"/>
        </w:rPr>
        <w:t>在对应情况“</w:t>
      </w:r>
      <w:r>
        <w:rPr>
          <w:rFonts w:hint="eastAsia" w:ascii="仿宋" w:hAnsi="仿宋" w:eastAsia="仿宋" w:cs="仿宋"/>
          <w:b/>
          <w:bCs/>
          <w:kern w:val="2"/>
          <w:sz w:val="24"/>
          <w:szCs w:val="24"/>
          <w:lang w:val="en-US" w:eastAsia="zh-CN" w:bidi="ar-SA"/>
        </w:rPr>
        <w:t xml:space="preserve">□ </w:t>
      </w:r>
      <w:r>
        <w:rPr>
          <w:rFonts w:hint="eastAsia" w:ascii="仿宋" w:hAnsi="仿宋" w:eastAsia="仿宋" w:cs="仿宋"/>
          <w:b/>
          <w:bCs/>
          <w:color w:val="auto"/>
          <w:sz w:val="24"/>
          <w:szCs w:val="24"/>
          <w:highlight w:val="none"/>
          <w:shd w:val="clear" w:color="auto" w:fill="auto"/>
          <w:lang w:val="en-US" w:eastAsia="zh-CN"/>
        </w:rPr>
        <w:t>”前画“√”</w:t>
      </w:r>
    </w:p>
    <w:p w14:paraId="1B52C683">
      <w:pPr>
        <w:widowControl/>
        <w:spacing w:line="360" w:lineRule="auto"/>
        <w:ind w:firstLine="562" w:firstLineChars="200"/>
        <w:jc w:val="left"/>
        <w:rPr>
          <w:rFonts w:hint="eastAsia" w:ascii="仿宋" w:hAnsi="仿宋" w:eastAsia="仿宋" w:cs="仿宋"/>
          <w:b/>
          <w:bCs/>
          <w:color w:val="auto"/>
          <w:sz w:val="28"/>
          <w:szCs w:val="28"/>
          <w:highlight w:val="none"/>
          <w:shd w:val="clear" w:color="auto" w:fill="auto"/>
        </w:rPr>
      </w:pPr>
    </w:p>
    <w:p w14:paraId="5A7141E0">
      <w:pPr>
        <w:widowControl/>
        <w:spacing w:line="360" w:lineRule="auto"/>
        <w:ind w:firstLine="562" w:firstLineChars="200"/>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供应商（公章）：</w:t>
      </w:r>
    </w:p>
    <w:p w14:paraId="6274407F">
      <w:pPr>
        <w:widowControl/>
        <w:spacing w:line="360" w:lineRule="auto"/>
        <w:jc w:val="left"/>
        <w:rPr>
          <w:rFonts w:hint="eastAsia" w:ascii="仿宋" w:hAnsi="仿宋" w:eastAsia="仿宋" w:cs="仿宋"/>
          <w:b/>
          <w:bCs/>
          <w:color w:val="auto"/>
          <w:sz w:val="28"/>
          <w:szCs w:val="28"/>
          <w:highlight w:val="none"/>
          <w:u w:val="single"/>
          <w:shd w:val="clear" w:color="auto" w:fill="auto"/>
        </w:rPr>
      </w:pPr>
      <w:r>
        <w:rPr>
          <w:rFonts w:hint="eastAsia" w:ascii="仿宋" w:hAnsi="仿宋" w:eastAsia="仿宋" w:cs="仿宋"/>
          <w:b/>
          <w:bCs/>
          <w:color w:val="auto"/>
          <w:sz w:val="28"/>
          <w:szCs w:val="28"/>
          <w:highlight w:val="none"/>
          <w:shd w:val="clear" w:color="auto" w:fill="auto"/>
        </w:rPr>
        <w:t xml:space="preserve">    法定代表人或授权代表（签字）：</w:t>
      </w:r>
    </w:p>
    <w:p w14:paraId="71C23605">
      <w:pPr>
        <w:widowControl/>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 xml:space="preserve">    日期：</w:t>
      </w:r>
    </w:p>
    <w:p w14:paraId="46B45252">
      <w:pPr>
        <w:spacing w:line="360" w:lineRule="auto"/>
        <w:ind w:right="480"/>
        <w:jc w:val="both"/>
        <w:rPr>
          <w:rFonts w:hint="eastAsia" w:ascii="仿宋" w:hAnsi="仿宋" w:eastAsia="仿宋" w:cs="仿宋"/>
          <w:b/>
          <w:color w:val="auto"/>
          <w:sz w:val="30"/>
          <w:szCs w:val="30"/>
          <w:highlight w:val="none"/>
          <w:shd w:val="clear" w:color="auto" w:fill="auto"/>
          <w:lang w:val="en-US" w:eastAsia="zh-CN"/>
        </w:rPr>
      </w:pPr>
      <w:r>
        <w:rPr>
          <w:rFonts w:hint="eastAsia" w:ascii="仿宋" w:hAnsi="仿宋" w:eastAsia="仿宋" w:cs="仿宋"/>
          <w:b/>
          <w:color w:val="auto"/>
          <w:sz w:val="30"/>
          <w:szCs w:val="30"/>
          <w:highlight w:val="none"/>
          <w:shd w:val="clear" w:color="auto" w:fill="auto"/>
          <w:lang w:val="en-US" w:eastAsia="zh-CN"/>
        </w:rPr>
        <w:t xml:space="preserve">附件5   </w:t>
      </w:r>
      <w:r>
        <w:rPr>
          <w:rFonts w:hint="eastAsia" w:ascii="仿宋" w:hAnsi="仿宋" w:eastAsia="仿宋" w:cs="仿宋"/>
          <w:b w:val="0"/>
          <w:bCs/>
          <w:color w:val="auto"/>
          <w:sz w:val="30"/>
          <w:szCs w:val="30"/>
          <w:highlight w:val="none"/>
          <w:shd w:val="clear" w:color="auto" w:fill="auto"/>
          <w:lang w:val="en-US" w:eastAsia="zh-CN"/>
        </w:rPr>
        <w:t xml:space="preserve">适用于法定代表人委托他人前往办理报名           </w:t>
      </w:r>
      <w:r>
        <w:rPr>
          <w:rFonts w:hint="eastAsia" w:ascii="仿宋" w:hAnsi="仿宋" w:eastAsia="仿宋" w:cs="仿宋"/>
          <w:b/>
          <w:color w:val="auto"/>
          <w:sz w:val="30"/>
          <w:szCs w:val="30"/>
          <w:highlight w:val="none"/>
          <w:shd w:val="clear" w:color="auto" w:fill="auto"/>
          <w:lang w:val="en-US" w:eastAsia="zh-CN"/>
        </w:rPr>
        <w:t xml:space="preserve"> </w:t>
      </w:r>
    </w:p>
    <w:p w14:paraId="07DD6B51">
      <w:pPr>
        <w:spacing w:line="360" w:lineRule="auto"/>
        <w:ind w:right="480" w:firstLine="1500" w:firstLineChars="500"/>
        <w:jc w:val="both"/>
        <w:rPr>
          <w:rFonts w:hint="eastAsia" w:ascii="仿宋" w:hAnsi="仿宋" w:eastAsia="仿宋" w:cs="仿宋"/>
          <w:b/>
          <w:color w:val="auto"/>
          <w:sz w:val="30"/>
          <w:szCs w:val="30"/>
          <w:highlight w:val="none"/>
          <w:shd w:val="clear" w:color="auto" w:fill="auto"/>
          <w:lang w:val="en-US" w:eastAsia="zh-CN"/>
        </w:rPr>
      </w:pPr>
      <w:r>
        <w:rPr>
          <w:rFonts w:hint="eastAsia" w:ascii="仿宋" w:hAnsi="仿宋" w:eastAsia="仿宋" w:cs="仿宋"/>
          <w:b w:val="0"/>
          <w:bCs/>
          <w:color w:val="auto"/>
          <w:sz w:val="30"/>
          <w:szCs w:val="30"/>
          <w:highlight w:val="none"/>
          <w:shd w:val="clear" w:color="auto" w:fill="auto"/>
          <w:lang w:val="en-US" w:eastAsia="zh-CN"/>
        </w:rPr>
        <w:t xml:space="preserve"> </w:t>
      </w:r>
      <w:r>
        <w:rPr>
          <w:rFonts w:hint="eastAsia" w:ascii="仿宋" w:hAnsi="仿宋" w:eastAsia="仿宋" w:cs="仿宋"/>
          <w:b/>
          <w:color w:val="auto"/>
          <w:sz w:val="30"/>
          <w:szCs w:val="30"/>
          <w:highlight w:val="none"/>
          <w:shd w:val="clear" w:color="auto" w:fill="auto"/>
          <w:lang w:val="en-US" w:eastAsia="zh-CN"/>
        </w:rPr>
        <w:t xml:space="preserve">         </w:t>
      </w:r>
    </w:p>
    <w:p w14:paraId="159B5533">
      <w:pPr>
        <w:spacing w:line="360" w:lineRule="auto"/>
        <w:ind w:right="480" w:firstLine="3012" w:firstLineChars="1000"/>
        <w:jc w:val="both"/>
        <w:rPr>
          <w:rFonts w:hint="eastAsia" w:ascii="仿宋" w:hAnsi="仿宋" w:eastAsia="仿宋" w:cs="仿宋"/>
          <w:color w:val="auto"/>
          <w:sz w:val="30"/>
          <w:szCs w:val="30"/>
          <w:highlight w:val="none"/>
          <w:shd w:val="clear" w:color="auto" w:fill="auto"/>
        </w:rPr>
      </w:pPr>
      <w:r>
        <w:rPr>
          <w:rFonts w:hint="eastAsia" w:ascii="仿宋" w:hAnsi="仿宋" w:eastAsia="仿宋" w:cs="仿宋"/>
          <w:b/>
          <w:color w:val="auto"/>
          <w:sz w:val="30"/>
          <w:szCs w:val="30"/>
          <w:highlight w:val="none"/>
          <w:shd w:val="clear" w:color="auto" w:fill="auto"/>
          <w:lang w:val="en-US" w:eastAsia="zh-CN"/>
        </w:rPr>
        <w:t xml:space="preserve"> </w:t>
      </w:r>
      <w:r>
        <w:rPr>
          <w:rFonts w:hint="eastAsia" w:ascii="仿宋" w:hAnsi="仿宋" w:eastAsia="仿宋" w:cs="仿宋"/>
          <w:b/>
          <w:color w:val="auto"/>
          <w:sz w:val="30"/>
          <w:szCs w:val="30"/>
          <w:highlight w:val="none"/>
          <w:shd w:val="clear" w:color="auto" w:fill="auto"/>
        </w:rPr>
        <w:t>法定代表人授权书</w:t>
      </w:r>
    </w:p>
    <w:p w14:paraId="1E4DB2CF">
      <w:pPr>
        <w:snapToGrid w:val="0"/>
        <w:spacing w:line="360" w:lineRule="auto"/>
        <w:rPr>
          <w:rFonts w:hint="eastAsia" w:ascii="仿宋" w:hAnsi="仿宋" w:eastAsia="仿宋" w:cs="仿宋"/>
          <w:color w:val="auto"/>
          <w:kern w:val="2"/>
          <w:sz w:val="24"/>
          <w:highlight w:val="none"/>
          <w:shd w:val="clear" w:color="auto" w:fill="auto"/>
        </w:rPr>
      </w:pPr>
    </w:p>
    <w:p w14:paraId="06C56EE3">
      <w:pPr>
        <w:spacing w:line="360" w:lineRule="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XXXXX</w:t>
      </w:r>
      <w:r>
        <w:rPr>
          <w:rFonts w:hint="eastAsia" w:ascii="仿宋" w:hAnsi="仿宋" w:eastAsia="仿宋" w:cs="仿宋"/>
          <w:color w:val="auto"/>
          <w:sz w:val="28"/>
          <w:szCs w:val="28"/>
          <w:highlight w:val="none"/>
          <w:u w:val="single"/>
          <w:shd w:val="clear" w:color="auto" w:fill="auto"/>
        </w:rPr>
        <w:t>（采购</w:t>
      </w:r>
      <w:r>
        <w:rPr>
          <w:rFonts w:hint="eastAsia" w:ascii="仿宋" w:hAnsi="仿宋" w:eastAsia="仿宋" w:cs="仿宋"/>
          <w:color w:val="auto"/>
          <w:sz w:val="28"/>
          <w:szCs w:val="28"/>
          <w:highlight w:val="none"/>
          <w:u w:val="single"/>
          <w:shd w:val="clear" w:color="auto" w:fill="auto"/>
          <w:lang w:val="en-US" w:eastAsia="zh-CN"/>
        </w:rPr>
        <w:t>人</w:t>
      </w:r>
      <w:r>
        <w:rPr>
          <w:rFonts w:hint="eastAsia" w:ascii="仿宋" w:hAnsi="仿宋" w:eastAsia="仿宋" w:cs="仿宋"/>
          <w:color w:val="auto"/>
          <w:sz w:val="28"/>
          <w:szCs w:val="28"/>
          <w:highlight w:val="none"/>
          <w:u w:val="single"/>
          <w:shd w:val="clear" w:color="auto" w:fill="auto"/>
        </w:rPr>
        <w:t>）</w:t>
      </w:r>
    </w:p>
    <w:p w14:paraId="5EDA6A60">
      <w:pPr>
        <w:autoSpaceDE w:val="0"/>
        <w:autoSpaceDN w:val="0"/>
        <w:adjustRightInd w:val="0"/>
        <w:snapToGrid w:val="0"/>
        <w:spacing w:line="360" w:lineRule="auto"/>
        <w:ind w:firstLine="560" w:firstLineChars="200"/>
        <w:jc w:val="left"/>
        <w:rPr>
          <w:rFonts w:hint="eastAsia" w:ascii="仿宋" w:hAnsi="仿宋" w:eastAsia="仿宋" w:cs="仿宋"/>
          <w:color w:val="auto"/>
          <w:kern w:val="2"/>
          <w:sz w:val="28"/>
          <w:szCs w:val="28"/>
          <w:highlight w:val="none"/>
          <w:shd w:val="clear" w:color="auto" w:fill="auto"/>
        </w:rPr>
      </w:pPr>
      <w:r>
        <w:rPr>
          <w:rFonts w:hint="eastAsia" w:ascii="仿宋" w:hAnsi="仿宋" w:eastAsia="仿宋" w:cs="仿宋"/>
          <w:color w:val="auto"/>
          <w:kern w:val="2"/>
          <w:sz w:val="28"/>
          <w:szCs w:val="28"/>
          <w:highlight w:val="none"/>
          <w:shd w:val="clear" w:color="auto" w:fill="auto"/>
        </w:rPr>
        <w:t>本授权声明：</w:t>
      </w:r>
      <w:r>
        <w:rPr>
          <w:rFonts w:hint="eastAsia" w:ascii="仿宋" w:hAnsi="仿宋" w:eastAsia="仿宋" w:cs="仿宋"/>
          <w:color w:val="auto"/>
          <w:kern w:val="2"/>
          <w:sz w:val="28"/>
          <w:szCs w:val="28"/>
          <w:highlight w:val="none"/>
          <w:u w:val="single"/>
          <w:shd w:val="clear" w:color="auto" w:fill="auto"/>
          <w:lang w:val="en-US" w:eastAsia="zh-CN"/>
        </w:rPr>
        <w:t xml:space="preserve">           </w:t>
      </w:r>
      <w:r>
        <w:rPr>
          <w:rFonts w:hint="eastAsia" w:ascii="仿宋" w:hAnsi="仿宋" w:eastAsia="仿宋" w:cs="仿宋"/>
          <w:color w:val="auto"/>
          <w:kern w:val="2"/>
          <w:sz w:val="28"/>
          <w:szCs w:val="28"/>
          <w:highlight w:val="none"/>
          <w:u w:val="single"/>
          <w:shd w:val="clear" w:color="auto" w:fill="auto"/>
        </w:rPr>
        <w:t>（供应商全称）</w:t>
      </w:r>
      <w:r>
        <w:rPr>
          <w:rFonts w:hint="eastAsia" w:ascii="仿宋" w:hAnsi="仿宋" w:eastAsia="仿宋" w:cs="仿宋"/>
          <w:color w:val="auto"/>
          <w:kern w:val="2"/>
          <w:sz w:val="28"/>
          <w:szCs w:val="28"/>
          <w:highlight w:val="none"/>
          <w:shd w:val="clear" w:color="auto" w:fill="auto"/>
        </w:rPr>
        <w:t>法定代表人</w:t>
      </w:r>
      <w:r>
        <w:rPr>
          <w:rFonts w:hint="eastAsia" w:ascii="仿宋" w:hAnsi="仿宋" w:eastAsia="仿宋" w:cs="仿宋"/>
          <w:color w:val="auto"/>
          <w:kern w:val="2"/>
          <w:sz w:val="28"/>
          <w:szCs w:val="28"/>
          <w:highlight w:val="none"/>
          <w:u w:val="single"/>
          <w:shd w:val="clear" w:color="auto" w:fill="auto"/>
        </w:rPr>
        <w:t xml:space="preserve">        </w:t>
      </w:r>
      <w:r>
        <w:rPr>
          <w:rFonts w:hint="eastAsia" w:ascii="仿宋" w:hAnsi="仿宋" w:eastAsia="仿宋" w:cs="仿宋"/>
          <w:color w:val="auto"/>
          <w:kern w:val="2"/>
          <w:sz w:val="28"/>
          <w:szCs w:val="28"/>
          <w:highlight w:val="none"/>
          <w:shd w:val="clear" w:color="auto" w:fill="auto"/>
        </w:rPr>
        <w:t xml:space="preserve"> 授权</w:t>
      </w:r>
      <w:r>
        <w:rPr>
          <w:rFonts w:hint="eastAsia" w:ascii="仿宋" w:hAnsi="仿宋" w:eastAsia="仿宋" w:cs="仿宋"/>
          <w:color w:val="auto"/>
          <w:kern w:val="2"/>
          <w:sz w:val="28"/>
          <w:szCs w:val="28"/>
          <w:highlight w:val="none"/>
          <w:u w:val="single"/>
          <w:shd w:val="clear" w:color="auto" w:fill="auto"/>
        </w:rPr>
        <w:t xml:space="preserve">  </w:t>
      </w:r>
      <w:r>
        <w:rPr>
          <w:rFonts w:hint="eastAsia" w:ascii="仿宋" w:hAnsi="仿宋" w:eastAsia="仿宋" w:cs="仿宋"/>
          <w:color w:val="auto"/>
          <w:kern w:val="2"/>
          <w:sz w:val="28"/>
          <w:szCs w:val="28"/>
          <w:highlight w:val="none"/>
          <w:u w:val="single"/>
          <w:shd w:val="clear" w:color="auto" w:fill="auto"/>
          <w:lang w:val="en-US" w:eastAsia="zh-CN"/>
        </w:rPr>
        <w:t xml:space="preserve">      </w:t>
      </w:r>
      <w:r>
        <w:rPr>
          <w:rFonts w:hint="eastAsia" w:ascii="仿宋" w:hAnsi="仿宋" w:eastAsia="仿宋" w:cs="仿宋"/>
          <w:color w:val="auto"/>
          <w:kern w:val="2"/>
          <w:sz w:val="28"/>
          <w:szCs w:val="28"/>
          <w:highlight w:val="none"/>
          <w:u w:val="single"/>
          <w:shd w:val="clear" w:color="auto" w:fill="auto"/>
        </w:rPr>
        <w:t xml:space="preserve"> （被授权人姓名、职务）</w:t>
      </w:r>
      <w:r>
        <w:rPr>
          <w:rFonts w:hint="eastAsia" w:ascii="仿宋" w:hAnsi="仿宋" w:eastAsia="仿宋" w:cs="仿宋"/>
          <w:color w:val="auto"/>
          <w:kern w:val="2"/>
          <w:sz w:val="28"/>
          <w:szCs w:val="28"/>
          <w:highlight w:val="none"/>
          <w:shd w:val="clear" w:color="auto" w:fill="auto"/>
        </w:rPr>
        <w:t>为我方参加</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shd w:val="clear" w:color="auto" w:fill="auto"/>
        </w:rPr>
        <w:t xml:space="preserve"> </w:t>
      </w:r>
      <w:r>
        <w:rPr>
          <w:rFonts w:hint="eastAsia" w:ascii="仿宋" w:hAnsi="仿宋" w:eastAsia="仿宋" w:cs="仿宋"/>
          <w:color w:val="auto"/>
          <w:sz w:val="28"/>
          <w:szCs w:val="28"/>
          <w:highlight w:val="none"/>
          <w:u w:val="none"/>
          <w:shd w:val="clear" w:color="auto" w:fill="auto"/>
          <w:lang w:val="en-US" w:eastAsia="zh-CN"/>
        </w:rPr>
        <w:t>报名</w:t>
      </w:r>
      <w:r>
        <w:rPr>
          <w:rFonts w:hint="eastAsia" w:ascii="仿宋" w:hAnsi="仿宋" w:eastAsia="仿宋" w:cs="仿宋"/>
          <w:color w:val="auto"/>
          <w:kern w:val="2"/>
          <w:sz w:val="28"/>
          <w:szCs w:val="28"/>
          <w:highlight w:val="none"/>
          <w:shd w:val="clear" w:color="auto" w:fill="auto"/>
        </w:rPr>
        <w:t>活动的合法代表，以我方名义全权处理该</w:t>
      </w:r>
      <w:r>
        <w:rPr>
          <w:rFonts w:hint="eastAsia" w:ascii="仿宋" w:hAnsi="仿宋" w:eastAsia="仿宋" w:cs="仿宋"/>
          <w:color w:val="auto"/>
          <w:kern w:val="2"/>
          <w:sz w:val="28"/>
          <w:szCs w:val="28"/>
          <w:highlight w:val="none"/>
          <w:shd w:val="clear" w:color="auto" w:fill="auto"/>
          <w:lang w:val="en-US" w:eastAsia="zh-CN"/>
        </w:rPr>
        <w:t>报名</w:t>
      </w:r>
      <w:r>
        <w:rPr>
          <w:rFonts w:hint="eastAsia" w:ascii="仿宋" w:hAnsi="仿宋" w:eastAsia="仿宋" w:cs="仿宋"/>
          <w:color w:val="auto"/>
          <w:kern w:val="2"/>
          <w:sz w:val="28"/>
          <w:szCs w:val="28"/>
          <w:highlight w:val="none"/>
          <w:shd w:val="clear" w:color="auto" w:fill="auto"/>
        </w:rPr>
        <w:t>有关</w:t>
      </w:r>
      <w:r>
        <w:rPr>
          <w:rFonts w:hint="eastAsia" w:ascii="仿宋" w:hAnsi="仿宋" w:eastAsia="仿宋" w:cs="仿宋"/>
          <w:color w:val="auto"/>
          <w:kern w:val="2"/>
          <w:sz w:val="28"/>
          <w:szCs w:val="28"/>
          <w:highlight w:val="none"/>
          <w:shd w:val="clear" w:color="auto" w:fill="auto"/>
          <w:lang w:eastAsia="zh-CN"/>
        </w:rPr>
        <w:t>入</w:t>
      </w:r>
      <w:r>
        <w:rPr>
          <w:rFonts w:hint="eastAsia" w:ascii="仿宋" w:hAnsi="仿宋" w:eastAsia="仿宋" w:cs="仿宋"/>
          <w:color w:val="auto"/>
          <w:kern w:val="2"/>
          <w:sz w:val="28"/>
          <w:szCs w:val="28"/>
          <w:highlight w:val="none"/>
          <w:shd w:val="clear" w:color="auto" w:fill="auto"/>
          <w:lang w:val="en-US" w:eastAsia="zh-CN"/>
        </w:rPr>
        <w:t>库评审</w:t>
      </w:r>
      <w:r>
        <w:rPr>
          <w:rFonts w:hint="eastAsia" w:ascii="仿宋" w:hAnsi="仿宋" w:eastAsia="仿宋" w:cs="仿宋"/>
          <w:color w:val="auto"/>
          <w:kern w:val="2"/>
          <w:sz w:val="28"/>
          <w:szCs w:val="28"/>
          <w:highlight w:val="none"/>
          <w:shd w:val="clear" w:color="auto" w:fill="auto"/>
        </w:rPr>
        <w:t>等一切事宜。本</w:t>
      </w:r>
      <w:r>
        <w:rPr>
          <w:rFonts w:hint="eastAsia" w:ascii="仿宋" w:hAnsi="仿宋" w:eastAsia="仿宋" w:cs="仿宋"/>
          <w:color w:val="auto"/>
          <w:kern w:val="2"/>
          <w:sz w:val="28"/>
          <w:szCs w:val="28"/>
          <w:highlight w:val="none"/>
          <w:shd w:val="clear" w:color="auto" w:fill="auto"/>
          <w:lang w:val="en-US" w:eastAsia="zh-CN"/>
        </w:rPr>
        <w:t>经营主体</w:t>
      </w:r>
      <w:r>
        <w:rPr>
          <w:rFonts w:hint="eastAsia" w:ascii="仿宋" w:hAnsi="仿宋" w:eastAsia="仿宋" w:cs="仿宋"/>
          <w:color w:val="auto"/>
          <w:kern w:val="2"/>
          <w:sz w:val="28"/>
          <w:szCs w:val="28"/>
          <w:highlight w:val="none"/>
          <w:shd w:val="clear" w:color="auto" w:fill="auto"/>
        </w:rPr>
        <w:t>均予以认可并对此承担责任。授权代表无转委托权。</w:t>
      </w:r>
    </w:p>
    <w:p w14:paraId="0C827C6B">
      <w:pPr>
        <w:autoSpaceDE w:val="0"/>
        <w:autoSpaceDN w:val="0"/>
        <w:adjustRightInd w:val="0"/>
        <w:snapToGrid w:val="0"/>
        <w:spacing w:line="360" w:lineRule="auto"/>
        <w:ind w:firstLine="560" w:firstLineChars="200"/>
        <w:jc w:val="left"/>
        <w:rPr>
          <w:rFonts w:hint="eastAsia" w:ascii="仿宋" w:hAnsi="仿宋" w:eastAsia="仿宋" w:cs="仿宋"/>
          <w:color w:val="auto"/>
          <w:kern w:val="2"/>
          <w:sz w:val="28"/>
          <w:szCs w:val="28"/>
          <w:highlight w:val="none"/>
          <w:shd w:val="clear" w:color="auto" w:fill="auto"/>
        </w:rPr>
      </w:pPr>
      <w:r>
        <w:rPr>
          <w:rFonts w:hint="eastAsia" w:ascii="仿宋" w:hAnsi="仿宋" w:eastAsia="仿宋" w:cs="仿宋"/>
          <w:color w:val="auto"/>
          <w:kern w:val="2"/>
          <w:sz w:val="28"/>
          <w:szCs w:val="28"/>
          <w:highlight w:val="none"/>
          <w:shd w:val="clear" w:color="auto" w:fill="auto"/>
        </w:rPr>
        <w:t>特此授权！本授权书自出具之日起生效。</w:t>
      </w:r>
    </w:p>
    <w:p w14:paraId="06C53EA0">
      <w:pPr>
        <w:autoSpaceDE w:val="0"/>
        <w:autoSpaceDN w:val="0"/>
        <w:adjustRightInd w:val="0"/>
        <w:snapToGrid w:val="0"/>
        <w:spacing w:line="360" w:lineRule="auto"/>
        <w:ind w:firstLine="560" w:firstLineChars="200"/>
        <w:jc w:val="left"/>
        <w:rPr>
          <w:rFonts w:hint="eastAsia" w:ascii="仿宋" w:hAnsi="仿宋" w:eastAsia="仿宋" w:cs="仿宋"/>
          <w:color w:val="auto"/>
          <w:kern w:val="2"/>
          <w:sz w:val="28"/>
          <w:szCs w:val="28"/>
          <w:highlight w:val="none"/>
          <w:shd w:val="clear" w:color="auto" w:fill="auto"/>
        </w:rPr>
      </w:pPr>
    </w:p>
    <w:p w14:paraId="04E0795F">
      <w:pPr>
        <w:autoSpaceDE w:val="0"/>
        <w:autoSpaceDN w:val="0"/>
        <w:adjustRightInd w:val="0"/>
        <w:snapToGrid w:val="0"/>
        <w:spacing w:line="360" w:lineRule="auto"/>
        <w:ind w:firstLine="560" w:firstLineChars="200"/>
        <w:jc w:val="left"/>
        <w:rPr>
          <w:rFonts w:hint="eastAsia" w:ascii="仿宋" w:hAnsi="仿宋" w:eastAsia="仿宋" w:cs="仿宋"/>
          <w:color w:val="auto"/>
          <w:kern w:val="2"/>
          <w:sz w:val="28"/>
          <w:szCs w:val="28"/>
          <w:highlight w:val="none"/>
          <w:shd w:val="clear" w:color="auto" w:fill="auto"/>
        </w:rPr>
      </w:pPr>
    </w:p>
    <w:p w14:paraId="0532CDAE">
      <w:pPr>
        <w:autoSpaceDE w:val="0"/>
        <w:autoSpaceDN w:val="0"/>
        <w:adjustRightInd w:val="0"/>
        <w:snapToGrid w:val="0"/>
        <w:spacing w:line="360" w:lineRule="auto"/>
        <w:ind w:firstLine="560" w:firstLineChars="200"/>
        <w:jc w:val="left"/>
        <w:rPr>
          <w:rFonts w:hint="eastAsia" w:ascii="仿宋" w:hAnsi="仿宋" w:eastAsia="仿宋" w:cs="仿宋"/>
          <w:color w:val="auto"/>
          <w:kern w:val="2"/>
          <w:sz w:val="28"/>
          <w:szCs w:val="28"/>
          <w:highlight w:val="none"/>
          <w:shd w:val="clear" w:color="auto" w:fill="auto"/>
        </w:rPr>
      </w:pPr>
    </w:p>
    <w:p w14:paraId="2CA35324">
      <w:pPr>
        <w:spacing w:line="360" w:lineRule="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法定代表人签字或盖法定代表人名章：</w:t>
      </w:r>
    </w:p>
    <w:p w14:paraId="54B549CD">
      <w:pPr>
        <w:spacing w:line="360" w:lineRule="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授权代表人（签字）：</w:t>
      </w:r>
    </w:p>
    <w:p w14:paraId="5CD544D7">
      <w:pPr>
        <w:spacing w:line="360" w:lineRule="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供应商名称：         （盖公章）</w:t>
      </w:r>
    </w:p>
    <w:p w14:paraId="017FDCF7">
      <w:pPr>
        <w:spacing w:line="360" w:lineRule="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日    期：</w:t>
      </w:r>
    </w:p>
    <w:p w14:paraId="2547A90D">
      <w:pPr>
        <w:spacing w:line="360" w:lineRule="auto"/>
        <w:rPr>
          <w:rFonts w:hint="eastAsia" w:ascii="仿宋" w:hAnsi="仿宋" w:eastAsia="仿宋" w:cs="仿宋"/>
          <w:color w:val="auto"/>
          <w:sz w:val="24"/>
          <w:highlight w:val="none"/>
          <w:shd w:val="clear" w:color="auto" w:fill="auto"/>
        </w:rPr>
      </w:pPr>
    </w:p>
    <w:p w14:paraId="2F877A21">
      <w:pPr>
        <w:spacing w:line="360" w:lineRule="auto"/>
        <w:rPr>
          <w:rFonts w:hint="eastAsia" w:ascii="仿宋" w:hAnsi="仿宋" w:eastAsia="仿宋" w:cs="仿宋"/>
          <w:color w:val="auto"/>
          <w:sz w:val="24"/>
          <w:highlight w:val="none"/>
          <w:shd w:val="clear" w:color="auto" w:fill="auto"/>
        </w:rPr>
      </w:pPr>
    </w:p>
    <w:p w14:paraId="734BBC03">
      <w:pPr>
        <w:spacing w:line="360" w:lineRule="auto"/>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注：</w:t>
      </w:r>
    </w:p>
    <w:p w14:paraId="12A8EC12">
      <w:pPr>
        <w:spacing w:line="360" w:lineRule="auto"/>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（1）法定代表人</w:t>
      </w:r>
      <w:r>
        <w:rPr>
          <w:rFonts w:hint="eastAsia" w:ascii="仿宋" w:hAnsi="仿宋" w:eastAsia="仿宋" w:cs="仿宋"/>
          <w:b/>
          <w:color w:val="auto"/>
          <w:sz w:val="28"/>
          <w:szCs w:val="28"/>
          <w:highlight w:val="none"/>
          <w:shd w:val="clear" w:color="auto" w:fill="auto"/>
          <w:lang w:val="en-US" w:eastAsia="zh-CN"/>
        </w:rPr>
        <w:t>不参加</w:t>
      </w:r>
      <w:r>
        <w:rPr>
          <w:rFonts w:hint="eastAsia" w:ascii="仿宋" w:hAnsi="仿宋" w:eastAsia="仿宋" w:cs="仿宋"/>
          <w:b/>
          <w:color w:val="auto"/>
          <w:sz w:val="28"/>
          <w:szCs w:val="28"/>
          <w:highlight w:val="none"/>
          <w:shd w:val="clear" w:color="auto" w:fill="auto"/>
        </w:rPr>
        <w:t>而委托代理人参加适用。</w:t>
      </w:r>
    </w:p>
    <w:p w14:paraId="5399FA95">
      <w:pPr>
        <w:spacing w:line="360" w:lineRule="auto"/>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（2）附法定代表人、授权代表身份证复印件（提供其在有效期的材料，居民身份证正、反面复印件）。</w:t>
      </w:r>
    </w:p>
    <w:p w14:paraId="2181C632">
      <w:pPr>
        <w:bidi w:val="0"/>
        <w:rPr>
          <w:rFonts w:hint="eastAsia" w:ascii="仿宋" w:hAnsi="仿宋" w:eastAsia="仿宋" w:cs="仿宋"/>
          <w:b/>
          <w:bCs/>
          <w:sz w:val="30"/>
          <w:szCs w:val="30"/>
          <w:lang w:val="en-US" w:eastAsia="zh-CN"/>
        </w:rPr>
      </w:pPr>
      <w:bookmarkStart w:id="25" w:name="_Toc514241830"/>
    </w:p>
    <w:p w14:paraId="2B76A8F2">
      <w:pPr>
        <w:bidi w:val="0"/>
        <w:rPr>
          <w:rFonts w:hint="default"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 xml:space="preserve">附件6     </w:t>
      </w:r>
      <w:r>
        <w:rPr>
          <w:rFonts w:hint="eastAsia" w:ascii="仿宋" w:hAnsi="仿宋" w:eastAsia="仿宋" w:cs="仿宋"/>
          <w:b w:val="0"/>
          <w:bCs/>
          <w:color w:val="auto"/>
          <w:sz w:val="30"/>
          <w:szCs w:val="30"/>
          <w:highlight w:val="none"/>
          <w:shd w:val="clear" w:color="auto" w:fill="auto"/>
          <w:lang w:val="en-US" w:eastAsia="zh-CN"/>
        </w:rPr>
        <w:t xml:space="preserve">适用于法定代表人本人现场报名 </w:t>
      </w:r>
      <w:r>
        <w:rPr>
          <w:rFonts w:hint="eastAsia" w:ascii="仿宋" w:hAnsi="仿宋" w:eastAsia="仿宋" w:cs="仿宋"/>
          <w:b/>
          <w:bCs/>
          <w:sz w:val="30"/>
          <w:szCs w:val="30"/>
          <w:lang w:val="en-US" w:eastAsia="zh-CN"/>
        </w:rPr>
        <w:t xml:space="preserve">   </w:t>
      </w:r>
    </w:p>
    <w:p w14:paraId="73D648F0">
      <w:pPr>
        <w:spacing w:line="360" w:lineRule="auto"/>
        <w:ind w:right="480"/>
        <w:jc w:val="center"/>
        <w:rPr>
          <w:rFonts w:hint="eastAsia" w:ascii="仿宋" w:hAnsi="仿宋" w:eastAsia="仿宋" w:cs="仿宋"/>
          <w:b/>
          <w:color w:val="auto"/>
          <w:sz w:val="30"/>
          <w:szCs w:val="30"/>
          <w:highlight w:val="none"/>
          <w:shd w:val="clear" w:color="auto" w:fill="auto"/>
        </w:rPr>
      </w:pPr>
      <w:r>
        <w:rPr>
          <w:rFonts w:hint="eastAsia" w:ascii="仿宋" w:hAnsi="仿宋" w:eastAsia="仿宋" w:cs="仿宋"/>
          <w:b/>
          <w:color w:val="auto"/>
          <w:sz w:val="30"/>
          <w:szCs w:val="30"/>
          <w:highlight w:val="none"/>
          <w:shd w:val="clear" w:color="auto" w:fill="auto"/>
        </w:rPr>
        <w:t>法定代表人身份证明</w:t>
      </w:r>
      <w:bookmarkEnd w:id="25"/>
    </w:p>
    <w:p w14:paraId="17C43CF0">
      <w:pPr>
        <w:bidi w:val="0"/>
        <w:rPr>
          <w:rFonts w:hint="eastAsia" w:ascii="仿宋" w:hAnsi="仿宋" w:eastAsia="仿宋" w:cs="仿宋"/>
          <w:sz w:val="24"/>
          <w:szCs w:val="24"/>
        </w:rPr>
      </w:pPr>
    </w:p>
    <w:p w14:paraId="0F556BFF">
      <w:pPr>
        <w:bidi w:val="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14:paraId="04B2FD9C">
      <w:pPr>
        <w:bidi w:val="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14:paraId="6B6257FB">
      <w:pPr>
        <w:bidi w:val="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 xml:space="preserve"> 年</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 xml:space="preserve">月 </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日</w:t>
      </w:r>
    </w:p>
    <w:p w14:paraId="499E04D4">
      <w:pPr>
        <w:bidi w:val="0"/>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14:paraId="1105CDD3">
      <w:pPr>
        <w:bidi w:val="0"/>
        <w:rPr>
          <w:rFonts w:hint="eastAsia" w:ascii="仿宋" w:hAnsi="仿宋" w:eastAsia="仿宋" w:cs="仿宋"/>
          <w:sz w:val="24"/>
          <w:szCs w:val="24"/>
        </w:rPr>
      </w:pPr>
    </w:p>
    <w:p w14:paraId="447BD626">
      <w:pPr>
        <w:bidi w:val="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系 </w:t>
      </w:r>
      <w:r>
        <w:rPr>
          <w:rFonts w:hint="eastAsia" w:ascii="仿宋" w:hAnsi="仿宋" w:eastAsia="仿宋" w:cs="仿宋"/>
          <w:sz w:val="24"/>
          <w:szCs w:val="24"/>
        </w:rPr>
        <w:tab/>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ab/>
      </w:r>
      <w:r>
        <w:rPr>
          <w:rFonts w:hint="eastAsia" w:ascii="仿宋" w:hAnsi="仿宋" w:eastAsia="仿宋" w:cs="仿宋"/>
          <w:sz w:val="24"/>
          <w:szCs w:val="24"/>
        </w:rPr>
        <w:t xml:space="preserve">（供应商名称） 的法定代表人（职务： </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电话：</w:t>
      </w:r>
      <w:r>
        <w:rPr>
          <w:rFonts w:hint="eastAsia" w:ascii="仿宋" w:hAnsi="仿宋" w:eastAsia="仿宋" w:cs="仿宋"/>
          <w:color w:val="auto"/>
          <w:kern w:val="2"/>
          <w:sz w:val="24"/>
          <w:szCs w:val="24"/>
          <w:highlight w:val="none"/>
          <w:u w:val="single"/>
          <w:shd w:val="clear" w:color="auto" w:fill="auto"/>
        </w:rPr>
        <w:t xml:space="preserve">       </w:t>
      </w:r>
      <w:r>
        <w:rPr>
          <w:rFonts w:hint="eastAsia" w:ascii="仿宋" w:hAnsi="仿宋" w:eastAsia="仿宋" w:cs="仿宋"/>
          <w:sz w:val="24"/>
          <w:szCs w:val="24"/>
        </w:rPr>
        <w:t xml:space="preserve"> ）。</w:t>
      </w:r>
    </w:p>
    <w:p w14:paraId="4A787EE2">
      <w:pPr>
        <w:bidi w:val="0"/>
        <w:rPr>
          <w:rFonts w:hint="eastAsia" w:ascii="仿宋" w:hAnsi="仿宋" w:eastAsia="仿宋" w:cs="仿宋"/>
          <w:sz w:val="24"/>
          <w:szCs w:val="24"/>
        </w:rPr>
      </w:pPr>
    </w:p>
    <w:p w14:paraId="3E48BD77">
      <w:pPr>
        <w:bidi w:val="0"/>
        <w:rPr>
          <w:rFonts w:hint="eastAsia" w:ascii="仿宋" w:hAnsi="仿宋" w:eastAsia="仿宋" w:cs="仿宋"/>
          <w:sz w:val="24"/>
          <w:szCs w:val="24"/>
        </w:rPr>
      </w:pPr>
      <w:r>
        <w:rPr>
          <w:rFonts w:hint="eastAsia" w:ascii="仿宋" w:hAnsi="仿宋" w:eastAsia="仿宋" w:cs="仿宋"/>
          <w:sz w:val="24"/>
          <w:szCs w:val="24"/>
        </w:rPr>
        <w:t>特此证明。</w:t>
      </w:r>
    </w:p>
    <w:p w14:paraId="02526AFD">
      <w:pPr>
        <w:bidi w:val="0"/>
        <w:rPr>
          <w:rFonts w:hint="eastAsia" w:ascii="仿宋" w:hAnsi="仿宋" w:eastAsia="仿宋" w:cs="仿宋"/>
          <w:sz w:val="24"/>
          <w:szCs w:val="24"/>
        </w:rPr>
      </w:pPr>
    </w:p>
    <w:p w14:paraId="5BCD8CCB">
      <w:pPr>
        <w:bidi w:val="0"/>
        <w:rPr>
          <w:rFonts w:hint="eastAsia" w:ascii="仿宋" w:hAnsi="仿宋" w:eastAsia="仿宋" w:cs="仿宋"/>
          <w:sz w:val="24"/>
          <w:szCs w:val="24"/>
        </w:rPr>
      </w:pPr>
      <w:r>
        <w:rPr>
          <w:rFonts w:hint="eastAsia" w:ascii="仿宋" w:hAnsi="仿宋" w:eastAsia="仿宋" w:cs="仿宋"/>
          <w:sz w:val="24"/>
          <w:szCs w:val="24"/>
        </w:rPr>
        <w:t>附：法定代表人身份证复印件（提供其在有效期的材料，居民身份证正、反面复印件）</w:t>
      </w:r>
    </w:p>
    <w:p w14:paraId="4A3ECA08">
      <w:pPr>
        <w:bidi w:val="0"/>
        <w:rPr>
          <w:rFonts w:hint="eastAsia" w:ascii="仿宋" w:hAnsi="仿宋" w:eastAsia="仿宋" w:cs="仿宋"/>
          <w:sz w:val="24"/>
          <w:szCs w:val="24"/>
        </w:rPr>
      </w:pPr>
    </w:p>
    <w:p w14:paraId="470F2B43">
      <w:pPr>
        <w:bidi w:val="0"/>
        <w:rPr>
          <w:rFonts w:hint="eastAsia" w:ascii="仿宋" w:hAnsi="仿宋" w:eastAsia="仿宋" w:cs="仿宋"/>
          <w:b/>
          <w:bCs/>
          <w:sz w:val="24"/>
          <w:szCs w:val="24"/>
        </w:rPr>
      </w:pPr>
      <w:r>
        <w:rPr>
          <w:rFonts w:hint="eastAsia" w:ascii="仿宋" w:hAnsi="仿宋" w:eastAsia="仿宋" w:cs="仿宋"/>
          <w:b/>
          <w:bCs/>
          <w:sz w:val="24"/>
          <w:szCs w:val="24"/>
        </w:rPr>
        <w:t xml:space="preserve">供应商： </w:t>
      </w:r>
      <w:r>
        <w:rPr>
          <w:rFonts w:hint="eastAsia" w:ascii="仿宋" w:hAnsi="仿宋" w:eastAsia="仿宋" w:cs="仿宋"/>
          <w:b/>
          <w:bCs/>
          <w:sz w:val="24"/>
          <w:szCs w:val="24"/>
        </w:rPr>
        <w:tab/>
      </w:r>
      <w:r>
        <w:rPr>
          <w:rFonts w:hint="eastAsia" w:ascii="仿宋" w:hAnsi="仿宋" w:eastAsia="仿宋" w:cs="仿宋"/>
          <w:b/>
          <w:bCs/>
          <w:sz w:val="24"/>
          <w:szCs w:val="24"/>
        </w:rPr>
        <w:t xml:space="preserve"> （盖公章）</w:t>
      </w:r>
    </w:p>
    <w:p w14:paraId="6F9C3A57">
      <w:pPr>
        <w:bidi w:val="0"/>
        <w:rPr>
          <w:rFonts w:hint="eastAsia" w:ascii="仿宋" w:hAnsi="仿宋" w:eastAsia="仿宋" w:cs="仿宋"/>
          <w:b/>
          <w:bCs/>
          <w:sz w:val="24"/>
          <w:szCs w:val="24"/>
        </w:rPr>
      </w:pPr>
      <w:r>
        <w:rPr>
          <w:rFonts w:hint="eastAsia" w:ascii="仿宋" w:hAnsi="仿宋" w:eastAsia="仿宋" w:cs="仿宋"/>
          <w:b/>
          <w:bCs/>
          <w:sz w:val="24"/>
          <w:szCs w:val="24"/>
        </w:rPr>
        <w:t>法定代表人签字或者加盖法定代表人名章：</w:t>
      </w:r>
      <w:r>
        <w:rPr>
          <w:rFonts w:hint="eastAsia" w:ascii="仿宋" w:hAnsi="仿宋" w:eastAsia="仿宋" w:cs="仿宋"/>
          <w:b/>
          <w:bCs/>
          <w:sz w:val="24"/>
          <w:szCs w:val="24"/>
        </w:rPr>
        <w:tab/>
      </w:r>
    </w:p>
    <w:p w14:paraId="110B651B">
      <w:pPr>
        <w:bidi w:val="0"/>
        <w:rPr>
          <w:rFonts w:hint="eastAsia" w:ascii="仿宋" w:hAnsi="仿宋" w:eastAsia="仿宋" w:cs="仿宋"/>
          <w:b/>
          <w:bCs/>
          <w:sz w:val="24"/>
          <w:szCs w:val="24"/>
        </w:rPr>
      </w:pPr>
      <w:r>
        <w:rPr>
          <w:rFonts w:hint="eastAsia" w:ascii="仿宋" w:hAnsi="仿宋" w:eastAsia="仿宋" w:cs="仿宋"/>
          <w:b/>
          <w:bCs/>
          <w:sz w:val="24"/>
          <w:szCs w:val="24"/>
        </w:rPr>
        <w:t xml:space="preserve"> 年      月     日</w:t>
      </w:r>
    </w:p>
    <w:p w14:paraId="1A728D94">
      <w:pPr>
        <w:bidi w:val="0"/>
        <w:rPr>
          <w:rFonts w:hint="eastAsia" w:ascii="仿宋" w:hAnsi="仿宋" w:eastAsia="仿宋" w:cs="仿宋"/>
          <w:sz w:val="24"/>
          <w:szCs w:val="24"/>
        </w:rPr>
      </w:pPr>
    </w:p>
    <w:p w14:paraId="79FC40C1">
      <w:pPr>
        <w:bidi w:val="0"/>
        <w:rPr>
          <w:rFonts w:hint="eastAsia" w:ascii="仿宋" w:hAnsi="仿宋" w:eastAsia="仿宋" w:cs="仿宋"/>
          <w:sz w:val="24"/>
          <w:szCs w:val="24"/>
        </w:rPr>
      </w:pPr>
    </w:p>
    <w:p w14:paraId="4180DEB1">
      <w:pPr>
        <w:bidi w:val="0"/>
        <w:rPr>
          <w:rFonts w:hint="eastAsia" w:ascii="仿宋" w:hAnsi="仿宋" w:eastAsia="仿宋" w:cs="仿宋"/>
          <w:sz w:val="24"/>
          <w:szCs w:val="24"/>
        </w:rPr>
      </w:pPr>
      <w:r>
        <w:rPr>
          <w:rFonts w:hint="eastAsia" w:ascii="仿宋" w:hAnsi="仿宋" w:eastAsia="仿宋" w:cs="仿宋"/>
          <w:sz w:val="24"/>
          <w:szCs w:val="24"/>
        </w:rPr>
        <w:t>注：</w:t>
      </w:r>
    </w:p>
    <w:p w14:paraId="5F9A2392">
      <w:pPr>
        <w:bidi w:val="0"/>
        <w:rPr>
          <w:rFonts w:hint="eastAsia" w:ascii="仿宋" w:hAnsi="仿宋" w:eastAsia="仿宋" w:cs="仿宋"/>
          <w:sz w:val="24"/>
          <w:szCs w:val="24"/>
        </w:rPr>
      </w:pPr>
      <w:r>
        <w:rPr>
          <w:rFonts w:hint="eastAsia" w:ascii="仿宋" w:hAnsi="仿宋" w:eastAsia="仿宋" w:cs="仿宋"/>
          <w:sz w:val="24"/>
          <w:szCs w:val="24"/>
        </w:rPr>
        <w:t>（1）法定代表人参</w:t>
      </w:r>
      <w:r>
        <w:rPr>
          <w:rFonts w:hint="eastAsia" w:ascii="仿宋" w:hAnsi="仿宋" w:eastAsia="仿宋" w:cs="仿宋"/>
          <w:sz w:val="24"/>
          <w:szCs w:val="24"/>
          <w:lang w:val="en-US" w:eastAsia="zh-CN"/>
        </w:rPr>
        <w:t>加</w:t>
      </w:r>
      <w:r>
        <w:rPr>
          <w:rFonts w:hint="eastAsia" w:ascii="仿宋" w:hAnsi="仿宋" w:eastAsia="仿宋" w:cs="仿宋"/>
          <w:sz w:val="24"/>
          <w:szCs w:val="24"/>
        </w:rPr>
        <w:t>而非委托代理人参</w:t>
      </w:r>
      <w:r>
        <w:rPr>
          <w:rFonts w:hint="eastAsia" w:ascii="仿宋" w:hAnsi="仿宋" w:eastAsia="仿宋" w:cs="仿宋"/>
          <w:sz w:val="24"/>
          <w:szCs w:val="24"/>
          <w:lang w:val="en-US" w:eastAsia="zh-CN"/>
        </w:rPr>
        <w:t>加</w:t>
      </w:r>
      <w:r>
        <w:rPr>
          <w:rFonts w:hint="eastAsia" w:ascii="仿宋" w:hAnsi="仿宋" w:eastAsia="仿宋" w:cs="仿宋"/>
          <w:sz w:val="24"/>
          <w:szCs w:val="24"/>
        </w:rPr>
        <w:t>适用。</w:t>
      </w:r>
    </w:p>
    <w:p w14:paraId="0BF971FC">
      <w:pPr>
        <w:bidi w:val="0"/>
        <w:rPr>
          <w:rFonts w:hint="eastAsia" w:ascii="仿宋" w:hAnsi="仿宋" w:eastAsia="仿宋" w:cs="仿宋"/>
          <w:sz w:val="24"/>
          <w:szCs w:val="24"/>
        </w:rPr>
      </w:pPr>
      <w:r>
        <w:rPr>
          <w:rFonts w:hint="eastAsia" w:ascii="仿宋" w:hAnsi="仿宋" w:eastAsia="仿宋" w:cs="仿宋"/>
          <w:sz w:val="24"/>
          <w:szCs w:val="24"/>
        </w:rPr>
        <w:t>（2）附法定代表人身份证复印件（提供其在有效期的材料，居民身份证正、反面复印件）。</w:t>
      </w:r>
    </w:p>
    <w:p w14:paraId="4F94F348">
      <w:pPr>
        <w:widowControl/>
        <w:spacing w:line="360" w:lineRule="auto"/>
        <w:jc w:val="left"/>
        <w:rPr>
          <w:rFonts w:hint="eastAsia" w:ascii="仿宋" w:hAnsi="仿宋" w:eastAsia="仿宋" w:cs="仿宋"/>
          <w:b/>
          <w:color w:val="auto"/>
          <w:sz w:val="28"/>
          <w:szCs w:val="28"/>
          <w:highlight w:val="none"/>
          <w:shd w:val="clear" w:color="auto" w:fill="auto"/>
        </w:rPr>
      </w:pPr>
    </w:p>
    <w:p w14:paraId="6D23E6A7">
      <w:pPr>
        <w:pStyle w:val="15"/>
        <w:ind w:firstLine="491" w:firstLineChars="0"/>
        <w:rPr>
          <w:rFonts w:hint="eastAsia"/>
          <w:lang w:val="en-US" w:eastAsia="zh-CN"/>
        </w:rPr>
      </w:pPr>
    </w:p>
    <w:p w14:paraId="3BC21D28">
      <w:pPr>
        <w:rPr>
          <w:rFonts w:hint="eastAsia"/>
          <w:lang w:val="en-US" w:eastAsia="zh-CN"/>
        </w:rPr>
      </w:pPr>
    </w:p>
    <w:p w14:paraId="5EF7F35E">
      <w:pPr>
        <w:pStyle w:val="21"/>
        <w:rPr>
          <w:rFonts w:hint="eastAsia"/>
          <w:lang w:val="en-US" w:eastAsia="zh-CN"/>
        </w:rPr>
      </w:pPr>
    </w:p>
    <w:p w14:paraId="444EE7DC">
      <w:pPr>
        <w:rPr>
          <w:rFonts w:hint="eastAsia"/>
          <w:lang w:val="en-US" w:eastAsia="zh-CN"/>
        </w:rPr>
      </w:pPr>
    </w:p>
    <w:p w14:paraId="322847DF">
      <w:pPr>
        <w:rPr>
          <w:rFonts w:hint="eastAsia"/>
          <w:lang w:val="en-US" w:eastAsia="zh-CN"/>
        </w:rPr>
      </w:pPr>
    </w:p>
    <w:p w14:paraId="70A2A0CC">
      <w:pPr>
        <w:bidi w:val="0"/>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附件7</w:t>
      </w:r>
    </w:p>
    <w:p w14:paraId="670B9508">
      <w:pPr>
        <w:widowControl/>
        <w:spacing w:line="360" w:lineRule="auto"/>
        <w:ind w:firstLine="3313" w:firstLineChars="1100"/>
        <w:jc w:val="both"/>
        <w:rPr>
          <w:rFonts w:hint="eastAsia" w:ascii="仿宋" w:hAnsi="仿宋" w:eastAsia="仿宋" w:cs="仿宋"/>
          <w:b/>
          <w:color w:val="auto"/>
          <w:sz w:val="30"/>
          <w:szCs w:val="30"/>
          <w:highlight w:val="none"/>
          <w:shd w:val="clear" w:color="auto" w:fill="auto"/>
          <w:lang w:val="en-US" w:eastAsia="zh-CN"/>
        </w:rPr>
      </w:pPr>
      <w:r>
        <w:rPr>
          <w:rFonts w:hint="eastAsia" w:ascii="仿宋" w:hAnsi="仿宋" w:eastAsia="仿宋" w:cs="仿宋"/>
          <w:b/>
          <w:color w:val="auto"/>
          <w:sz w:val="30"/>
          <w:szCs w:val="30"/>
          <w:highlight w:val="none"/>
          <w:shd w:val="clear" w:color="auto" w:fill="auto"/>
        </w:rPr>
        <w:t>承诺函</w:t>
      </w:r>
    </w:p>
    <w:p w14:paraId="5A5D7339">
      <w:pPr>
        <w:widowControl/>
        <w:tabs>
          <w:tab w:val="left" w:pos="7669"/>
        </w:tabs>
        <w:adjustRightInd w:val="0"/>
        <w:snapToGrid w:val="0"/>
        <w:spacing w:line="360" w:lineRule="auto"/>
        <w:jc w:val="left"/>
        <w:rPr>
          <w:rFonts w:hint="eastAsia" w:ascii="仿宋" w:hAnsi="仿宋" w:eastAsia="仿宋" w:cs="仿宋"/>
          <w:color w:val="auto"/>
          <w:sz w:val="28"/>
          <w:szCs w:val="28"/>
          <w:highlight w:val="none"/>
          <w:u w:val="single"/>
          <w:shd w:val="clear" w:color="auto" w:fill="auto"/>
          <w:lang w:eastAsia="zh-CN"/>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XXXXX</w:t>
      </w:r>
      <w:r>
        <w:rPr>
          <w:rFonts w:hint="eastAsia" w:ascii="仿宋" w:hAnsi="仿宋" w:eastAsia="仿宋" w:cs="仿宋"/>
          <w:color w:val="auto"/>
          <w:sz w:val="28"/>
          <w:szCs w:val="28"/>
          <w:highlight w:val="none"/>
          <w:u w:val="single"/>
          <w:shd w:val="clear" w:color="auto" w:fill="auto"/>
          <w:lang w:eastAsia="zh-CN"/>
        </w:rPr>
        <w:t>（</w:t>
      </w:r>
      <w:r>
        <w:rPr>
          <w:rFonts w:hint="eastAsia" w:ascii="仿宋" w:hAnsi="仿宋" w:eastAsia="仿宋" w:cs="仿宋"/>
          <w:color w:val="auto"/>
          <w:sz w:val="28"/>
          <w:szCs w:val="28"/>
          <w:highlight w:val="none"/>
          <w:u w:val="single"/>
          <w:shd w:val="clear" w:color="auto" w:fill="auto"/>
          <w:lang w:val="en-US" w:eastAsia="zh-CN"/>
        </w:rPr>
        <w:t>采购人</w:t>
      </w:r>
      <w:r>
        <w:rPr>
          <w:rFonts w:hint="eastAsia" w:ascii="仿宋" w:hAnsi="仿宋" w:eastAsia="仿宋" w:cs="仿宋"/>
          <w:color w:val="auto"/>
          <w:sz w:val="28"/>
          <w:szCs w:val="28"/>
          <w:highlight w:val="none"/>
          <w:u w:val="single"/>
          <w:shd w:val="clear" w:color="auto" w:fill="auto"/>
          <w:lang w:eastAsia="zh-CN"/>
        </w:rPr>
        <w:t>）</w:t>
      </w:r>
    </w:p>
    <w:p w14:paraId="6D8C3030">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作为本次</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none"/>
          <w:shd w:val="clear" w:color="auto" w:fill="auto"/>
          <w:lang w:val="en-US" w:eastAsia="zh-CN"/>
        </w:rPr>
        <w:t>报名申请入库</w:t>
      </w:r>
      <w:r>
        <w:rPr>
          <w:rFonts w:hint="eastAsia" w:ascii="仿宋" w:hAnsi="仿宋" w:eastAsia="仿宋" w:cs="仿宋"/>
          <w:color w:val="auto"/>
          <w:sz w:val="28"/>
          <w:szCs w:val="28"/>
          <w:highlight w:val="none"/>
          <w:shd w:val="clear" w:color="auto" w:fill="auto"/>
        </w:rPr>
        <w:t>的供应商，根据</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要求，现郑重承诺如下：</w:t>
      </w:r>
    </w:p>
    <w:p w14:paraId="782AD6F3">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一、具备</w:t>
      </w:r>
      <w:r>
        <w:rPr>
          <w:rFonts w:hint="eastAsia" w:ascii="仿宋" w:hAnsi="仿宋" w:eastAsia="仿宋" w:cs="仿宋"/>
          <w:color w:val="auto"/>
          <w:sz w:val="28"/>
          <w:szCs w:val="28"/>
          <w:highlight w:val="none"/>
          <w:shd w:val="clear" w:color="auto" w:fill="auto"/>
          <w:lang w:val="en-US" w:eastAsia="zh-CN"/>
        </w:rPr>
        <w:t>报名</w:t>
      </w:r>
      <w:r>
        <w:rPr>
          <w:rFonts w:hint="eastAsia" w:ascii="仿宋" w:hAnsi="仿宋" w:eastAsia="仿宋" w:cs="仿宋"/>
          <w:color w:val="auto"/>
          <w:sz w:val="28"/>
          <w:szCs w:val="28"/>
          <w:highlight w:val="none"/>
          <w:shd w:val="clear" w:color="auto" w:fill="auto"/>
        </w:rPr>
        <w:t>规定的条件：</w:t>
      </w:r>
    </w:p>
    <w:p w14:paraId="6CA9AEB5">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（1）具有独立承担民事责任的能力； </w:t>
      </w:r>
    </w:p>
    <w:p w14:paraId="2811DB33">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（2）具有良好的商业信誉和健全的财务会计制度； </w:t>
      </w:r>
    </w:p>
    <w:p w14:paraId="0CAABB38">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（3）具有履行合同所必需的设备和专业技术能力； </w:t>
      </w:r>
    </w:p>
    <w:p w14:paraId="09242C71">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（4）有依法缴纳税收和社会保障资金的良好记录； </w:t>
      </w:r>
    </w:p>
    <w:p w14:paraId="41DA984F">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（5）参加采购活动前三年内，在经营活动中没有重大违法记录；</w:t>
      </w:r>
    </w:p>
    <w:p w14:paraId="31F2F7AA">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（6）法律、行政法规规定的其他条件；</w:t>
      </w:r>
    </w:p>
    <w:p w14:paraId="1492CC19">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（7）根据</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采购项目提出的特殊条件。</w:t>
      </w:r>
    </w:p>
    <w:p w14:paraId="1D2F03DD">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二、完全接受和满足</w:t>
      </w:r>
      <w:r>
        <w:rPr>
          <w:rFonts w:hint="eastAsia" w:ascii="仿宋" w:hAnsi="仿宋" w:eastAsia="仿宋" w:cs="仿宋"/>
          <w:color w:val="auto"/>
          <w:sz w:val="28"/>
          <w:szCs w:val="28"/>
          <w:highlight w:val="none"/>
          <w:shd w:val="clear" w:color="auto" w:fill="auto"/>
          <w:lang w:eastAsia="zh-CN"/>
        </w:rPr>
        <w:t>报名</w:t>
      </w:r>
      <w:r>
        <w:rPr>
          <w:rFonts w:hint="eastAsia" w:ascii="仿宋" w:hAnsi="仿宋" w:eastAsia="仿宋" w:cs="仿宋"/>
          <w:color w:val="auto"/>
          <w:sz w:val="28"/>
          <w:szCs w:val="28"/>
          <w:highlight w:val="none"/>
          <w:shd w:val="clear" w:color="auto" w:fill="auto"/>
        </w:rPr>
        <w:t>规定要求，如对</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有异议，已经进行维权救济，不存在对</w:t>
      </w:r>
      <w:r>
        <w:rPr>
          <w:rFonts w:hint="eastAsia" w:ascii="仿宋" w:hAnsi="仿宋" w:eastAsia="仿宋" w:cs="仿宋"/>
          <w:color w:val="auto"/>
          <w:sz w:val="28"/>
          <w:szCs w:val="28"/>
          <w:highlight w:val="none"/>
          <w:shd w:val="clear" w:color="auto" w:fill="auto"/>
          <w:lang w:eastAsia="zh-CN"/>
        </w:rPr>
        <w:t>报名资料</w:t>
      </w:r>
      <w:r>
        <w:rPr>
          <w:rFonts w:hint="eastAsia" w:ascii="仿宋" w:hAnsi="仿宋" w:eastAsia="仿宋" w:cs="仿宋"/>
          <w:color w:val="auto"/>
          <w:sz w:val="28"/>
          <w:szCs w:val="28"/>
          <w:highlight w:val="none"/>
          <w:shd w:val="clear" w:color="auto" w:fill="auto"/>
        </w:rPr>
        <w:t>有异议或者为实现其他非法目的的行为。</w:t>
      </w:r>
    </w:p>
    <w:p w14:paraId="18B82F51">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三、</w:t>
      </w:r>
      <w:r>
        <w:rPr>
          <w:rFonts w:hint="eastAsia" w:ascii="仿宋" w:hAnsi="仿宋" w:eastAsia="仿宋" w:cs="仿宋"/>
          <w:color w:val="auto"/>
          <w:sz w:val="28"/>
          <w:szCs w:val="28"/>
          <w:highlight w:val="none"/>
          <w:shd w:val="clear" w:color="auto" w:fill="auto"/>
          <w:lang w:val="en-US" w:eastAsia="zh-CN"/>
        </w:rPr>
        <w:t>报名资料</w:t>
      </w:r>
      <w:r>
        <w:rPr>
          <w:rFonts w:hint="eastAsia" w:ascii="仿宋" w:hAnsi="仿宋" w:eastAsia="仿宋" w:cs="仿宋"/>
          <w:color w:val="auto"/>
          <w:sz w:val="28"/>
          <w:szCs w:val="28"/>
          <w:highlight w:val="none"/>
          <w:shd w:val="clear" w:color="auto" w:fill="auto"/>
        </w:rPr>
        <w:t>有效期为</w:t>
      </w:r>
      <w:r>
        <w:rPr>
          <w:rFonts w:hint="eastAsia" w:ascii="仿宋" w:hAnsi="仿宋" w:eastAsia="仿宋" w:cs="仿宋"/>
          <w:color w:val="auto"/>
          <w:sz w:val="28"/>
          <w:szCs w:val="28"/>
          <w:highlight w:val="none"/>
          <w:shd w:val="clear" w:color="auto" w:fill="auto"/>
          <w:lang w:val="en-US" w:eastAsia="zh-CN"/>
        </w:rPr>
        <w:t>本公告截止日</w:t>
      </w:r>
      <w:r>
        <w:rPr>
          <w:rFonts w:hint="eastAsia" w:ascii="仿宋" w:hAnsi="仿宋" w:eastAsia="仿宋" w:cs="仿宋"/>
          <w:color w:val="auto"/>
          <w:sz w:val="28"/>
          <w:szCs w:val="28"/>
          <w:highlight w:val="none"/>
          <w:shd w:val="clear" w:color="auto" w:fill="auto"/>
        </w:rPr>
        <w:t>。</w:t>
      </w:r>
    </w:p>
    <w:p w14:paraId="026CAF5A">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四、</w:t>
      </w:r>
      <w:r>
        <w:rPr>
          <w:rFonts w:hint="eastAsia" w:ascii="仿宋" w:hAnsi="仿宋" w:eastAsia="仿宋" w:cs="仿宋"/>
          <w:color w:val="auto"/>
          <w:sz w:val="28"/>
          <w:szCs w:val="28"/>
          <w:highlight w:val="none"/>
          <w:shd w:val="clear" w:color="auto" w:fill="auto"/>
        </w:rPr>
        <w:t>在参加本次</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采购活动中，不存在与</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负责人为同一人或者存在直接控股、管理关系的其他供应商参与同一合同项下的采购活动的行为。我方未参与本</w:t>
      </w:r>
      <w:r>
        <w:rPr>
          <w:rFonts w:hint="eastAsia" w:ascii="仿宋" w:hAnsi="仿宋" w:eastAsia="仿宋" w:cs="仿宋"/>
          <w:color w:val="auto"/>
          <w:sz w:val="28"/>
          <w:szCs w:val="28"/>
          <w:highlight w:val="none"/>
          <w:shd w:val="clear" w:color="auto" w:fill="auto"/>
          <w:lang w:val="en-US" w:eastAsia="zh-CN"/>
        </w:rPr>
        <w:t>入库活动</w:t>
      </w:r>
      <w:r>
        <w:rPr>
          <w:rFonts w:hint="eastAsia" w:ascii="仿宋" w:hAnsi="仿宋" w:eastAsia="仿宋" w:cs="仿宋"/>
          <w:color w:val="auto"/>
          <w:sz w:val="28"/>
          <w:szCs w:val="28"/>
          <w:highlight w:val="none"/>
          <w:shd w:val="clear" w:color="auto" w:fill="auto"/>
        </w:rPr>
        <w:t>前期咨询论证，不属于禁止参加</w:t>
      </w:r>
      <w:r>
        <w:rPr>
          <w:rFonts w:hint="eastAsia" w:ascii="仿宋" w:hAnsi="仿宋" w:eastAsia="仿宋" w:cs="仿宋"/>
          <w:color w:val="auto"/>
          <w:sz w:val="28"/>
          <w:szCs w:val="28"/>
          <w:highlight w:val="none"/>
          <w:shd w:val="clear" w:color="auto" w:fill="auto"/>
          <w:lang w:val="en-US" w:eastAsia="zh-CN"/>
        </w:rPr>
        <w:t>入库采购活动的</w:t>
      </w:r>
      <w:r>
        <w:rPr>
          <w:rFonts w:hint="eastAsia" w:ascii="仿宋" w:hAnsi="仿宋" w:eastAsia="仿宋" w:cs="仿宋"/>
          <w:color w:val="auto"/>
          <w:sz w:val="28"/>
          <w:szCs w:val="28"/>
          <w:highlight w:val="none"/>
          <w:shd w:val="clear" w:color="auto" w:fill="auto"/>
        </w:rPr>
        <w:t>供应商和违背</w:t>
      </w:r>
      <w:r>
        <w:rPr>
          <w:rFonts w:hint="eastAsia" w:ascii="仿宋" w:hAnsi="仿宋" w:eastAsia="仿宋" w:cs="仿宋"/>
          <w:color w:val="auto"/>
          <w:sz w:val="28"/>
          <w:szCs w:val="28"/>
          <w:highlight w:val="none"/>
          <w:shd w:val="clear" w:color="auto" w:fill="auto"/>
          <w:lang w:val="en-US" w:eastAsia="zh-CN"/>
        </w:rPr>
        <w:t>本次报名</w:t>
      </w:r>
      <w:r>
        <w:rPr>
          <w:rFonts w:hint="eastAsia" w:ascii="仿宋" w:hAnsi="仿宋" w:eastAsia="仿宋" w:cs="仿宋"/>
          <w:color w:val="auto"/>
          <w:sz w:val="28"/>
          <w:szCs w:val="28"/>
          <w:highlight w:val="none"/>
          <w:shd w:val="clear" w:color="auto" w:fill="auto"/>
        </w:rPr>
        <w:t>充分、公平竞争保障中禁止的供应商。</w:t>
      </w:r>
    </w:p>
    <w:p w14:paraId="2E0B0F63">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五</w:t>
      </w:r>
      <w:r>
        <w:rPr>
          <w:rFonts w:hint="eastAsia" w:ascii="仿宋" w:hAnsi="仿宋" w:eastAsia="仿宋" w:cs="仿宋"/>
          <w:color w:val="auto"/>
          <w:sz w:val="28"/>
          <w:szCs w:val="28"/>
          <w:highlight w:val="none"/>
          <w:shd w:val="clear" w:color="auto" w:fill="auto"/>
        </w:rPr>
        <w:t>、在参加本次</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活动中，不存在和其他供应商在同一合同项下的</w:t>
      </w:r>
      <w:r>
        <w:rPr>
          <w:rFonts w:hint="eastAsia" w:ascii="仿宋" w:hAnsi="仿宋" w:eastAsia="仿宋" w:cs="仿宋"/>
          <w:color w:val="auto"/>
          <w:sz w:val="28"/>
          <w:szCs w:val="28"/>
          <w:highlight w:val="none"/>
          <w:shd w:val="clear" w:color="auto" w:fill="auto"/>
          <w:lang w:val="en-US" w:eastAsia="zh-CN"/>
        </w:rPr>
        <w:t>入库</w:t>
      </w:r>
      <w:r>
        <w:rPr>
          <w:rFonts w:hint="eastAsia" w:ascii="仿宋" w:hAnsi="仿宋" w:eastAsia="仿宋" w:cs="仿宋"/>
          <w:color w:val="auto"/>
          <w:sz w:val="28"/>
          <w:szCs w:val="28"/>
          <w:highlight w:val="none"/>
          <w:shd w:val="clear" w:color="auto" w:fill="auto"/>
        </w:rPr>
        <w:t>中，同时委托同一个自然人、同一家庭的人员、同一</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的人员作为代理人的行为。</w:t>
      </w:r>
    </w:p>
    <w:p w14:paraId="1A16C0AC">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六</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报名资料</w:t>
      </w:r>
      <w:r>
        <w:rPr>
          <w:rFonts w:hint="eastAsia" w:ascii="仿宋" w:hAnsi="仿宋" w:eastAsia="仿宋" w:cs="仿宋"/>
          <w:color w:val="auto"/>
          <w:sz w:val="28"/>
          <w:szCs w:val="28"/>
          <w:highlight w:val="none"/>
          <w:shd w:val="clear" w:color="auto" w:fill="auto"/>
        </w:rPr>
        <w:t>中提供的任何资料和人员、技术、服务、商务等响应承诺情况都是真实的、有效的、合法的。</w:t>
      </w:r>
    </w:p>
    <w:p w14:paraId="1FD753D6">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对上述承诺的内容事项真实性负责。如经查实上述承诺的内容事项存在虚假，本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愿意接受以提供虚假材料谋取成交追究法律责任。</w:t>
      </w:r>
    </w:p>
    <w:p w14:paraId="085F7484">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p>
    <w:p w14:paraId="0647633D">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供应商名称：        （盖章）</w:t>
      </w:r>
    </w:p>
    <w:p w14:paraId="10AE7C58">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法定代表人或授权代表（签字）：</w:t>
      </w:r>
    </w:p>
    <w:p w14:paraId="7E0FDDF0">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日 期：</w:t>
      </w:r>
    </w:p>
    <w:p w14:paraId="23AD060A">
      <w:pPr>
        <w:pStyle w:val="15"/>
        <w:rPr>
          <w:rFonts w:hint="eastAsia"/>
          <w:sz w:val="28"/>
          <w:szCs w:val="28"/>
          <w:lang w:val="en-US" w:eastAsia="zh-CN"/>
        </w:rPr>
      </w:pPr>
    </w:p>
    <w:p w14:paraId="79723A46">
      <w:pPr>
        <w:rPr>
          <w:rFonts w:hint="eastAsia"/>
          <w:sz w:val="28"/>
          <w:szCs w:val="28"/>
          <w:lang w:val="en-US" w:eastAsia="zh-CN"/>
        </w:rPr>
      </w:pPr>
    </w:p>
    <w:p w14:paraId="3B4FAD0A">
      <w:pPr>
        <w:pStyle w:val="15"/>
        <w:rPr>
          <w:rFonts w:hint="eastAsia"/>
          <w:sz w:val="28"/>
          <w:szCs w:val="28"/>
          <w:lang w:val="en-US" w:eastAsia="zh-CN"/>
        </w:rPr>
      </w:pPr>
    </w:p>
    <w:p w14:paraId="5121EBDD">
      <w:pPr>
        <w:rPr>
          <w:rFonts w:hint="eastAsia"/>
          <w:lang w:val="en-US" w:eastAsia="zh-CN"/>
        </w:rPr>
      </w:pPr>
    </w:p>
    <w:p w14:paraId="0E17A15E">
      <w:pPr>
        <w:pStyle w:val="15"/>
        <w:rPr>
          <w:rFonts w:hint="eastAsia"/>
          <w:lang w:val="en-US" w:eastAsia="zh-CN"/>
        </w:rPr>
      </w:pPr>
    </w:p>
    <w:p w14:paraId="1A01599C">
      <w:pPr>
        <w:rPr>
          <w:rFonts w:hint="eastAsia"/>
          <w:lang w:val="en-US" w:eastAsia="zh-CN"/>
        </w:rPr>
      </w:pPr>
    </w:p>
    <w:p w14:paraId="6CB0159C">
      <w:pPr>
        <w:rPr>
          <w:rFonts w:hint="eastAsia"/>
          <w:lang w:val="en-US" w:eastAsia="zh-CN"/>
        </w:rPr>
      </w:pPr>
    </w:p>
    <w:p w14:paraId="5DE959C3">
      <w:pPr>
        <w:rPr>
          <w:rFonts w:hint="eastAsia"/>
          <w:lang w:val="en-US" w:eastAsia="zh-CN"/>
        </w:rPr>
      </w:pPr>
    </w:p>
    <w:p w14:paraId="1433A2B5">
      <w:pPr>
        <w:rPr>
          <w:rFonts w:hint="eastAsia"/>
          <w:lang w:val="en-US" w:eastAsia="zh-CN"/>
        </w:rPr>
      </w:pPr>
    </w:p>
    <w:p w14:paraId="1962E88A">
      <w:pPr>
        <w:rPr>
          <w:rFonts w:hint="eastAsia"/>
          <w:lang w:val="en-US" w:eastAsia="zh-CN"/>
        </w:rPr>
      </w:pPr>
    </w:p>
    <w:p w14:paraId="20B26E6B">
      <w:pPr>
        <w:rPr>
          <w:rFonts w:hint="eastAsia"/>
          <w:lang w:val="en-US" w:eastAsia="zh-CN"/>
        </w:rPr>
      </w:pPr>
    </w:p>
    <w:p w14:paraId="4A769F85">
      <w:pPr>
        <w:rPr>
          <w:rFonts w:hint="eastAsia"/>
          <w:lang w:val="en-US" w:eastAsia="zh-CN"/>
        </w:rPr>
      </w:pPr>
    </w:p>
    <w:p w14:paraId="145A2FAE">
      <w:pPr>
        <w:rPr>
          <w:rFonts w:hint="eastAsia"/>
          <w:lang w:val="en-US" w:eastAsia="zh-CN"/>
        </w:rPr>
      </w:pPr>
    </w:p>
    <w:p w14:paraId="0329428B">
      <w:pPr>
        <w:rPr>
          <w:rFonts w:hint="eastAsia"/>
          <w:lang w:val="en-US" w:eastAsia="zh-CN"/>
        </w:rPr>
      </w:pPr>
    </w:p>
    <w:p w14:paraId="06F56623">
      <w:pPr>
        <w:rPr>
          <w:rFonts w:hint="eastAsia"/>
          <w:lang w:val="en-US" w:eastAsia="zh-CN"/>
        </w:rPr>
      </w:pPr>
    </w:p>
    <w:p w14:paraId="13D789F0">
      <w:pPr>
        <w:rPr>
          <w:rFonts w:hint="eastAsia"/>
          <w:lang w:val="en-US" w:eastAsia="zh-CN"/>
        </w:rPr>
      </w:pPr>
    </w:p>
    <w:p w14:paraId="7A15A765">
      <w:pPr>
        <w:rPr>
          <w:rFonts w:hint="eastAsia"/>
          <w:lang w:val="en-US" w:eastAsia="zh-CN"/>
        </w:rPr>
      </w:pPr>
    </w:p>
    <w:p w14:paraId="3430A6D9">
      <w:pPr>
        <w:rPr>
          <w:rFonts w:hint="eastAsia"/>
          <w:lang w:val="en-US" w:eastAsia="zh-CN"/>
        </w:rPr>
      </w:pPr>
    </w:p>
    <w:p w14:paraId="52D8DE4C">
      <w:pPr>
        <w:rPr>
          <w:rFonts w:hint="eastAsia"/>
          <w:lang w:val="en-US" w:eastAsia="zh-CN"/>
        </w:rPr>
      </w:pPr>
    </w:p>
    <w:p w14:paraId="6F01390F">
      <w:pPr>
        <w:pStyle w:val="21"/>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附件8</w:t>
      </w:r>
    </w:p>
    <w:p w14:paraId="093B2F65">
      <w:pPr>
        <w:rPr>
          <w:rFonts w:hint="eastAsia"/>
          <w:lang w:val="en-US" w:eastAsia="zh-CN"/>
        </w:rPr>
      </w:pPr>
    </w:p>
    <w:p w14:paraId="59806D3C">
      <w:pPr>
        <w:pStyle w:val="30"/>
        <w:widowControl w:val="0"/>
        <w:ind w:left="0" w:leftChars="0" w:firstLine="2249" w:firstLineChars="700"/>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供应商食品安全承诺函</w:t>
      </w:r>
    </w:p>
    <w:p w14:paraId="783BDB2F">
      <w:pPr>
        <w:widowControl/>
        <w:tabs>
          <w:tab w:val="left" w:pos="7669"/>
        </w:tabs>
        <w:adjustRightInd w:val="0"/>
        <w:snapToGrid w:val="0"/>
        <w:spacing w:line="360" w:lineRule="auto"/>
        <w:jc w:val="left"/>
        <w:rPr>
          <w:rFonts w:hint="eastAsia" w:ascii="仿宋" w:hAnsi="仿宋" w:eastAsia="仿宋" w:cs="仿宋"/>
          <w:color w:val="auto"/>
          <w:sz w:val="28"/>
          <w:szCs w:val="28"/>
          <w:highlight w:val="none"/>
          <w:u w:val="single"/>
          <w:shd w:val="clear" w:color="auto" w:fill="auto"/>
          <w:lang w:eastAsia="zh-CN"/>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XXXXX</w:t>
      </w:r>
      <w:r>
        <w:rPr>
          <w:rFonts w:hint="eastAsia" w:ascii="仿宋" w:hAnsi="仿宋" w:eastAsia="仿宋" w:cs="仿宋"/>
          <w:color w:val="auto"/>
          <w:sz w:val="28"/>
          <w:szCs w:val="28"/>
          <w:highlight w:val="none"/>
          <w:u w:val="single"/>
          <w:shd w:val="clear" w:color="auto" w:fill="auto"/>
          <w:lang w:eastAsia="zh-CN"/>
        </w:rPr>
        <w:t>（</w:t>
      </w:r>
      <w:r>
        <w:rPr>
          <w:rFonts w:hint="eastAsia" w:ascii="仿宋" w:hAnsi="仿宋" w:eastAsia="仿宋" w:cs="仿宋"/>
          <w:color w:val="auto"/>
          <w:sz w:val="28"/>
          <w:szCs w:val="28"/>
          <w:highlight w:val="none"/>
          <w:u w:val="single"/>
          <w:shd w:val="clear" w:color="auto" w:fill="auto"/>
          <w:lang w:val="en-US" w:eastAsia="zh-CN"/>
        </w:rPr>
        <w:t>采购人</w:t>
      </w:r>
      <w:r>
        <w:rPr>
          <w:rFonts w:hint="eastAsia" w:ascii="仿宋" w:hAnsi="仿宋" w:eastAsia="仿宋" w:cs="仿宋"/>
          <w:color w:val="auto"/>
          <w:sz w:val="28"/>
          <w:szCs w:val="28"/>
          <w:highlight w:val="none"/>
          <w:u w:val="single"/>
          <w:shd w:val="clear" w:color="auto" w:fill="auto"/>
          <w:lang w:eastAsia="zh-CN"/>
        </w:rPr>
        <w:t>）</w:t>
      </w:r>
    </w:p>
    <w:p w14:paraId="0D5A965B">
      <w:pPr>
        <w:pStyle w:val="30"/>
        <w:widowControl w:val="0"/>
        <w:ind w:left="0" w:leftChars="0"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为切实履行供货义务，本经营主体</w:t>
      </w:r>
      <w:r>
        <w:rPr>
          <w:rFonts w:hint="eastAsia" w:ascii="仿宋" w:hAnsi="仿宋" w:eastAsia="仿宋" w:cs="仿宋"/>
          <w:kern w:val="2"/>
          <w:sz w:val="28"/>
          <w:szCs w:val="28"/>
        </w:rPr>
        <w:t>将通过</w:t>
      </w:r>
      <w:r>
        <w:rPr>
          <w:rFonts w:hint="eastAsia" w:ascii="仿宋" w:hAnsi="仿宋" w:eastAsia="仿宋" w:cs="仿宋"/>
          <w:kern w:val="2"/>
          <w:sz w:val="28"/>
          <w:szCs w:val="28"/>
          <w:lang w:val="en-US" w:eastAsia="zh-CN"/>
        </w:rPr>
        <w:t>一切</w:t>
      </w:r>
      <w:r>
        <w:rPr>
          <w:rFonts w:hint="eastAsia" w:ascii="仿宋" w:hAnsi="仿宋" w:eastAsia="仿宋" w:cs="仿宋"/>
          <w:kern w:val="2"/>
          <w:sz w:val="28"/>
          <w:szCs w:val="28"/>
        </w:rPr>
        <w:t>有效的管理措施，确保食品安全</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为此</w:t>
      </w:r>
      <w:r>
        <w:rPr>
          <w:rFonts w:hint="eastAsia" w:ascii="仿宋" w:hAnsi="仿宋" w:eastAsia="仿宋" w:cs="仿宋"/>
          <w:kern w:val="2"/>
          <w:sz w:val="28"/>
          <w:szCs w:val="28"/>
          <w:lang w:eastAsia="zh-CN"/>
        </w:rPr>
        <w:t>本经营主体</w:t>
      </w:r>
      <w:r>
        <w:rPr>
          <w:rFonts w:hint="eastAsia" w:ascii="仿宋" w:hAnsi="仿宋" w:eastAsia="仿宋" w:cs="仿宋"/>
          <w:kern w:val="2"/>
          <w:sz w:val="28"/>
          <w:szCs w:val="28"/>
          <w:lang w:val="en-US" w:eastAsia="zh-CN"/>
        </w:rPr>
        <w:t>向采购人</w:t>
      </w:r>
      <w:r>
        <w:rPr>
          <w:rFonts w:hint="eastAsia" w:ascii="仿宋" w:hAnsi="仿宋" w:eastAsia="仿宋" w:cs="仿宋"/>
          <w:kern w:val="2"/>
          <w:sz w:val="28"/>
          <w:szCs w:val="28"/>
        </w:rPr>
        <w:t>郑重承诺</w:t>
      </w:r>
      <w:r>
        <w:rPr>
          <w:rFonts w:hint="eastAsia" w:ascii="仿宋" w:hAnsi="仿宋" w:eastAsia="仿宋" w:cs="仿宋"/>
          <w:kern w:val="2"/>
          <w:sz w:val="28"/>
          <w:szCs w:val="28"/>
          <w:lang w:val="en-US" w:eastAsia="zh-CN"/>
        </w:rPr>
        <w:t>如下：</w:t>
      </w:r>
    </w:p>
    <w:p w14:paraId="757D45A7">
      <w:pPr>
        <w:pStyle w:val="30"/>
        <w:widowControl w:val="0"/>
        <w:ind w:left="0" w:leftChars="0"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一、</w:t>
      </w:r>
      <w:r>
        <w:rPr>
          <w:rFonts w:hint="eastAsia" w:ascii="仿宋" w:hAnsi="仿宋" w:eastAsia="仿宋" w:cs="仿宋"/>
          <w:kern w:val="2"/>
          <w:sz w:val="28"/>
          <w:szCs w:val="28"/>
        </w:rPr>
        <w:t>严格遵守相关法律法规，依照</w:t>
      </w:r>
      <w:r>
        <w:rPr>
          <w:rFonts w:hint="eastAsia" w:ascii="仿宋" w:hAnsi="仿宋" w:eastAsia="仿宋" w:cs="仿宋"/>
          <w:kern w:val="2"/>
          <w:sz w:val="28"/>
          <w:szCs w:val="28"/>
          <w:lang w:val="en-US" w:eastAsia="zh-CN"/>
        </w:rPr>
        <w:t>国家</w:t>
      </w:r>
      <w:r>
        <w:rPr>
          <w:rFonts w:hint="eastAsia" w:ascii="仿宋" w:hAnsi="仿宋" w:eastAsia="仿宋" w:cs="仿宋"/>
          <w:kern w:val="2"/>
          <w:sz w:val="28"/>
          <w:szCs w:val="28"/>
        </w:rPr>
        <w:t>法律法规和标准要求从事</w:t>
      </w:r>
      <w:r>
        <w:rPr>
          <w:rFonts w:hint="eastAsia" w:ascii="仿宋" w:hAnsi="仿宋" w:eastAsia="仿宋" w:cs="仿宋"/>
          <w:kern w:val="2"/>
          <w:sz w:val="28"/>
          <w:szCs w:val="28"/>
          <w:lang w:val="en-US" w:eastAsia="zh-CN"/>
        </w:rPr>
        <w:t>日常</w:t>
      </w:r>
      <w:r>
        <w:rPr>
          <w:rFonts w:hint="eastAsia" w:ascii="仿宋" w:hAnsi="仿宋" w:eastAsia="仿宋" w:cs="仿宋"/>
          <w:kern w:val="2"/>
          <w:sz w:val="28"/>
          <w:szCs w:val="28"/>
        </w:rPr>
        <w:t>生产经营活动</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增强</w:t>
      </w:r>
      <w:r>
        <w:rPr>
          <w:rFonts w:hint="eastAsia" w:ascii="仿宋" w:hAnsi="仿宋" w:eastAsia="仿宋" w:cs="仿宋"/>
          <w:kern w:val="2"/>
          <w:sz w:val="28"/>
          <w:szCs w:val="28"/>
          <w:lang w:val="en-US" w:eastAsia="zh-CN"/>
        </w:rPr>
        <w:t>主要</w:t>
      </w:r>
      <w:r>
        <w:rPr>
          <w:rFonts w:hint="eastAsia" w:ascii="仿宋" w:hAnsi="仿宋" w:eastAsia="仿宋" w:cs="仿宋"/>
          <w:kern w:val="2"/>
          <w:sz w:val="28"/>
          <w:szCs w:val="28"/>
        </w:rPr>
        <w:t>负责人为食品卫生安全第一责任人的意识，对食品卫生安全负全面责任</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做到诚信</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守法</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依规</w:t>
      </w:r>
      <w:r>
        <w:rPr>
          <w:rFonts w:hint="eastAsia" w:ascii="仿宋" w:hAnsi="仿宋" w:eastAsia="仿宋" w:cs="仿宋"/>
          <w:kern w:val="2"/>
          <w:sz w:val="28"/>
          <w:szCs w:val="28"/>
        </w:rPr>
        <w:t>经营。</w:t>
      </w:r>
    </w:p>
    <w:p w14:paraId="04E571E5">
      <w:pPr>
        <w:pStyle w:val="30"/>
        <w:widowControl w:val="0"/>
        <w:ind w:left="0" w:leftChars="0"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二、具</w:t>
      </w:r>
      <w:r>
        <w:rPr>
          <w:rFonts w:hint="eastAsia" w:ascii="仿宋" w:hAnsi="仿宋" w:eastAsia="仿宋" w:cs="仿宋"/>
          <w:kern w:val="2"/>
          <w:sz w:val="28"/>
          <w:szCs w:val="28"/>
        </w:rPr>
        <w:t>有良好的社会信誉，</w:t>
      </w:r>
      <w:r>
        <w:rPr>
          <w:rFonts w:hint="eastAsia" w:ascii="仿宋" w:hAnsi="仿宋" w:eastAsia="仿宋" w:cs="仿宋"/>
          <w:kern w:val="2"/>
          <w:sz w:val="28"/>
          <w:szCs w:val="28"/>
          <w:lang w:val="en-US" w:eastAsia="zh-CN"/>
        </w:rPr>
        <w:t>自愿</w:t>
      </w:r>
      <w:r>
        <w:rPr>
          <w:rFonts w:hint="eastAsia" w:ascii="仿宋" w:hAnsi="仿宋" w:eastAsia="仿宋" w:cs="仿宋"/>
          <w:kern w:val="2"/>
          <w:sz w:val="28"/>
          <w:szCs w:val="28"/>
        </w:rPr>
        <w:t>积极配合</w:t>
      </w:r>
      <w:r>
        <w:rPr>
          <w:rFonts w:hint="eastAsia" w:ascii="仿宋" w:hAnsi="仿宋" w:eastAsia="仿宋" w:cs="仿宋"/>
          <w:kern w:val="2"/>
          <w:sz w:val="28"/>
          <w:szCs w:val="28"/>
          <w:lang w:val="en-US" w:eastAsia="zh-CN"/>
        </w:rPr>
        <w:t>采购人</w:t>
      </w:r>
      <w:r>
        <w:rPr>
          <w:rFonts w:hint="eastAsia" w:ascii="仿宋" w:hAnsi="仿宋" w:eastAsia="仿宋" w:cs="仿宋"/>
          <w:kern w:val="2"/>
          <w:sz w:val="28"/>
          <w:szCs w:val="28"/>
        </w:rPr>
        <w:t>及时提供合法有效的营业执照、</w:t>
      </w:r>
      <w:r>
        <w:rPr>
          <w:rFonts w:hint="eastAsia" w:ascii="仿宋" w:hAnsi="仿宋" w:eastAsia="仿宋" w:cs="仿宋"/>
          <w:kern w:val="2"/>
          <w:sz w:val="28"/>
          <w:szCs w:val="28"/>
          <w:lang w:val="en-US" w:eastAsia="zh-CN"/>
        </w:rPr>
        <w:t>食品经营</w:t>
      </w:r>
      <w:r>
        <w:rPr>
          <w:rFonts w:hint="eastAsia" w:ascii="仿宋" w:hAnsi="仿宋" w:eastAsia="仿宋" w:cs="仿宋"/>
          <w:kern w:val="2"/>
          <w:sz w:val="28"/>
          <w:szCs w:val="28"/>
        </w:rPr>
        <w:t>许可证、</w:t>
      </w:r>
      <w:r>
        <w:rPr>
          <w:rFonts w:hint="eastAsia" w:ascii="仿宋" w:hAnsi="仿宋" w:eastAsia="仿宋" w:cs="仿宋"/>
          <w:kern w:val="2"/>
          <w:sz w:val="28"/>
          <w:szCs w:val="28"/>
          <w:lang w:val="en-US" w:eastAsia="zh-CN"/>
        </w:rPr>
        <w:t>食用农产品质量合格证、</w:t>
      </w:r>
      <w:r>
        <w:rPr>
          <w:rFonts w:hint="eastAsia" w:ascii="仿宋" w:hAnsi="仿宋" w:eastAsia="仿宋" w:cs="仿宋"/>
          <w:kern w:val="2"/>
          <w:sz w:val="28"/>
          <w:szCs w:val="28"/>
        </w:rPr>
        <w:t>产品</w:t>
      </w:r>
      <w:r>
        <w:rPr>
          <w:rFonts w:hint="eastAsia" w:ascii="仿宋" w:hAnsi="仿宋" w:eastAsia="仿宋" w:cs="仿宋"/>
          <w:kern w:val="2"/>
          <w:sz w:val="28"/>
          <w:szCs w:val="28"/>
          <w:lang w:val="en-US" w:eastAsia="zh-CN"/>
        </w:rPr>
        <w:t>批次检验合格报告</w:t>
      </w:r>
      <w:r>
        <w:rPr>
          <w:rFonts w:hint="eastAsia" w:ascii="仿宋" w:hAnsi="仿宋" w:eastAsia="仿宋" w:cs="仿宋"/>
          <w:kern w:val="2"/>
          <w:sz w:val="28"/>
          <w:szCs w:val="28"/>
        </w:rPr>
        <w:t>等必要</w:t>
      </w:r>
      <w:r>
        <w:rPr>
          <w:rFonts w:hint="eastAsia" w:ascii="仿宋" w:hAnsi="仿宋" w:eastAsia="仿宋" w:cs="仿宋"/>
          <w:kern w:val="2"/>
          <w:sz w:val="28"/>
          <w:szCs w:val="28"/>
          <w:lang w:val="en-US" w:eastAsia="zh-CN"/>
        </w:rPr>
        <w:t>溯源、索证索票</w:t>
      </w:r>
      <w:r>
        <w:rPr>
          <w:rFonts w:hint="eastAsia" w:ascii="仿宋" w:hAnsi="仿宋" w:eastAsia="仿宋" w:cs="仿宋"/>
          <w:kern w:val="2"/>
          <w:sz w:val="28"/>
          <w:szCs w:val="28"/>
        </w:rPr>
        <w:t>资料，并保证</w:t>
      </w:r>
      <w:r>
        <w:rPr>
          <w:rFonts w:hint="eastAsia" w:ascii="仿宋" w:hAnsi="仿宋" w:eastAsia="仿宋" w:cs="仿宋"/>
          <w:kern w:val="2"/>
          <w:sz w:val="28"/>
          <w:szCs w:val="28"/>
          <w:lang w:val="en-US" w:eastAsia="zh-CN"/>
        </w:rPr>
        <w:t>所提供</w:t>
      </w:r>
      <w:r>
        <w:rPr>
          <w:rFonts w:hint="eastAsia" w:ascii="仿宋" w:hAnsi="仿宋" w:eastAsia="仿宋" w:cs="仿宋"/>
          <w:kern w:val="2"/>
          <w:sz w:val="28"/>
          <w:szCs w:val="28"/>
        </w:rPr>
        <w:t>资料的真实性</w:t>
      </w:r>
      <w:r>
        <w:rPr>
          <w:rFonts w:hint="eastAsia" w:ascii="仿宋" w:hAnsi="仿宋" w:eastAsia="仿宋" w:cs="仿宋"/>
          <w:kern w:val="2"/>
          <w:sz w:val="28"/>
          <w:szCs w:val="28"/>
          <w:lang w:eastAsia="zh-CN"/>
        </w:rPr>
        <w:t>。</w:t>
      </w:r>
    </w:p>
    <w:p w14:paraId="4430E9E0">
      <w:pPr>
        <w:pStyle w:val="30"/>
        <w:widowControl w:val="0"/>
        <w:ind w:left="0" w:leftChars="0"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三、</w:t>
      </w:r>
      <w:r>
        <w:rPr>
          <w:rFonts w:hint="eastAsia" w:ascii="仿宋" w:hAnsi="仿宋" w:eastAsia="仿宋" w:cs="仿宋"/>
          <w:kern w:val="2"/>
          <w:sz w:val="28"/>
          <w:szCs w:val="28"/>
        </w:rPr>
        <w:t>保证做好从业人员个人卫生，认真执行卫生制度</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做到</w:t>
      </w:r>
      <w:r>
        <w:rPr>
          <w:rFonts w:hint="eastAsia" w:ascii="仿宋" w:hAnsi="仿宋" w:eastAsia="仿宋" w:cs="仿宋"/>
          <w:kern w:val="2"/>
          <w:sz w:val="28"/>
          <w:szCs w:val="28"/>
        </w:rPr>
        <w:t>每日</w:t>
      </w:r>
      <w:r>
        <w:rPr>
          <w:rFonts w:hint="eastAsia" w:ascii="仿宋" w:hAnsi="仿宋" w:eastAsia="仿宋" w:cs="仿宋"/>
          <w:kern w:val="2"/>
          <w:sz w:val="28"/>
          <w:szCs w:val="28"/>
          <w:lang w:val="en-US" w:eastAsia="zh-CN"/>
        </w:rPr>
        <w:t>卫生</w:t>
      </w:r>
      <w:r>
        <w:rPr>
          <w:rFonts w:hint="eastAsia" w:ascii="仿宋" w:hAnsi="仿宋" w:eastAsia="仿宋" w:cs="仿宋"/>
          <w:kern w:val="2"/>
          <w:sz w:val="28"/>
          <w:szCs w:val="28"/>
        </w:rPr>
        <w:t>检查</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确保食品卫生</w:t>
      </w:r>
      <w:r>
        <w:rPr>
          <w:rFonts w:hint="eastAsia" w:ascii="仿宋" w:hAnsi="仿宋" w:eastAsia="仿宋" w:cs="仿宋"/>
          <w:kern w:val="2"/>
          <w:sz w:val="28"/>
          <w:szCs w:val="28"/>
        </w:rPr>
        <w:t>。</w:t>
      </w:r>
    </w:p>
    <w:p w14:paraId="2E0BB446">
      <w:pPr>
        <w:pStyle w:val="30"/>
        <w:widowControl w:val="0"/>
        <w:ind w:left="0" w:leftChars="0"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四、杜绝</w:t>
      </w:r>
      <w:r>
        <w:rPr>
          <w:rFonts w:hint="eastAsia" w:ascii="仿宋" w:hAnsi="仿宋" w:eastAsia="仿宋" w:cs="仿宋"/>
          <w:kern w:val="2"/>
          <w:sz w:val="28"/>
          <w:szCs w:val="28"/>
        </w:rPr>
        <w:t>食物中毒和食源性疾病的发生。若</w:t>
      </w:r>
      <w:r>
        <w:rPr>
          <w:rFonts w:hint="eastAsia" w:ascii="仿宋" w:hAnsi="仿宋" w:eastAsia="仿宋" w:cs="仿宋"/>
          <w:kern w:val="2"/>
          <w:sz w:val="28"/>
          <w:szCs w:val="28"/>
          <w:lang w:val="en-US" w:eastAsia="zh-CN"/>
        </w:rPr>
        <w:t>因本经营主体原因</w:t>
      </w:r>
      <w:r>
        <w:rPr>
          <w:rFonts w:hint="eastAsia" w:ascii="仿宋" w:hAnsi="仿宋" w:eastAsia="仿宋" w:cs="仿宋"/>
          <w:kern w:val="2"/>
          <w:sz w:val="28"/>
          <w:szCs w:val="28"/>
        </w:rPr>
        <w:t>，造成食物中毒及食源性疾患的，经调查系</w:t>
      </w:r>
      <w:r>
        <w:rPr>
          <w:rFonts w:hint="eastAsia" w:ascii="仿宋" w:hAnsi="仿宋" w:eastAsia="仿宋" w:cs="仿宋"/>
          <w:kern w:val="2"/>
          <w:sz w:val="28"/>
          <w:szCs w:val="28"/>
          <w:lang w:val="en-US" w:eastAsia="zh-CN"/>
        </w:rPr>
        <w:t>本经营主体供应的产品</w:t>
      </w:r>
      <w:r>
        <w:rPr>
          <w:rFonts w:hint="eastAsia" w:ascii="仿宋" w:hAnsi="仿宋" w:eastAsia="仿宋" w:cs="仿宋"/>
          <w:kern w:val="2"/>
          <w:sz w:val="28"/>
          <w:szCs w:val="28"/>
        </w:rPr>
        <w:t>所致，由</w:t>
      </w:r>
      <w:r>
        <w:rPr>
          <w:rFonts w:hint="eastAsia" w:ascii="仿宋" w:hAnsi="仿宋" w:eastAsia="仿宋" w:cs="仿宋"/>
          <w:kern w:val="2"/>
          <w:sz w:val="28"/>
          <w:szCs w:val="28"/>
          <w:lang w:val="en-US" w:eastAsia="zh-CN"/>
        </w:rPr>
        <w:t>本经营主体</w:t>
      </w:r>
      <w:r>
        <w:rPr>
          <w:rFonts w:hint="eastAsia" w:ascii="仿宋" w:hAnsi="仿宋" w:eastAsia="仿宋" w:cs="仿宋"/>
          <w:kern w:val="2"/>
          <w:sz w:val="28"/>
          <w:szCs w:val="28"/>
        </w:rPr>
        <w:t>负</w:t>
      </w:r>
      <w:r>
        <w:rPr>
          <w:rFonts w:hint="eastAsia" w:ascii="仿宋" w:hAnsi="仿宋" w:eastAsia="仿宋" w:cs="仿宋"/>
          <w:kern w:val="2"/>
          <w:sz w:val="28"/>
          <w:szCs w:val="28"/>
          <w:lang w:val="en-US" w:eastAsia="zh-CN"/>
        </w:rPr>
        <w:t>全责</w:t>
      </w:r>
      <w:r>
        <w:rPr>
          <w:rFonts w:hint="eastAsia" w:ascii="仿宋" w:hAnsi="仿宋" w:eastAsia="仿宋" w:cs="仿宋"/>
          <w:kern w:val="2"/>
          <w:sz w:val="28"/>
          <w:szCs w:val="28"/>
        </w:rPr>
        <w:t>。</w:t>
      </w:r>
    </w:p>
    <w:p w14:paraId="76A86D57">
      <w:pPr>
        <w:pStyle w:val="30"/>
        <w:widowControl w:val="0"/>
        <w:ind w:left="0" w:leftChars="0"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五、</w:t>
      </w:r>
      <w:r>
        <w:rPr>
          <w:rFonts w:hint="eastAsia" w:ascii="仿宋" w:hAnsi="仿宋" w:eastAsia="仿宋" w:cs="仿宋"/>
          <w:kern w:val="2"/>
          <w:sz w:val="28"/>
          <w:szCs w:val="28"/>
        </w:rPr>
        <w:t>保证</w:t>
      </w:r>
      <w:r>
        <w:rPr>
          <w:rFonts w:hint="eastAsia" w:ascii="仿宋" w:hAnsi="仿宋" w:eastAsia="仿宋" w:cs="仿宋"/>
          <w:kern w:val="2"/>
          <w:sz w:val="28"/>
          <w:szCs w:val="28"/>
          <w:lang w:val="en-US" w:eastAsia="zh-CN"/>
        </w:rPr>
        <w:t>所供应产品</w:t>
      </w:r>
      <w:r>
        <w:rPr>
          <w:rFonts w:hint="eastAsia" w:ascii="仿宋" w:hAnsi="仿宋" w:eastAsia="仿宋" w:cs="仿宋"/>
          <w:kern w:val="2"/>
          <w:sz w:val="28"/>
          <w:szCs w:val="28"/>
        </w:rPr>
        <w:t>的</w:t>
      </w:r>
      <w:r>
        <w:rPr>
          <w:rFonts w:hint="eastAsia" w:ascii="仿宋" w:hAnsi="仿宋" w:eastAsia="仿宋" w:cs="仿宋"/>
          <w:kern w:val="2"/>
          <w:sz w:val="28"/>
          <w:szCs w:val="28"/>
          <w:lang w:val="en-US" w:eastAsia="zh-CN"/>
        </w:rPr>
        <w:t>仓储、</w:t>
      </w:r>
      <w:r>
        <w:rPr>
          <w:rFonts w:hint="eastAsia" w:ascii="仿宋" w:hAnsi="仿宋" w:eastAsia="仿宋" w:cs="仿宋"/>
          <w:kern w:val="2"/>
          <w:sz w:val="28"/>
          <w:szCs w:val="28"/>
        </w:rPr>
        <w:t>包装、运输</w:t>
      </w:r>
      <w:r>
        <w:rPr>
          <w:rFonts w:hint="eastAsia" w:ascii="仿宋" w:hAnsi="仿宋" w:eastAsia="仿宋" w:cs="仿宋"/>
          <w:kern w:val="2"/>
          <w:sz w:val="28"/>
          <w:szCs w:val="28"/>
          <w:lang w:val="en-US" w:eastAsia="zh-CN"/>
        </w:rPr>
        <w:t>等</w:t>
      </w:r>
      <w:r>
        <w:rPr>
          <w:rFonts w:hint="eastAsia" w:ascii="仿宋" w:hAnsi="仿宋" w:eastAsia="仿宋" w:cs="仿宋"/>
          <w:kern w:val="2"/>
          <w:sz w:val="28"/>
          <w:szCs w:val="28"/>
        </w:rPr>
        <w:t>符合有关卫生</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温度</w:t>
      </w:r>
      <w:r>
        <w:rPr>
          <w:rFonts w:hint="eastAsia" w:ascii="仿宋" w:hAnsi="仿宋" w:eastAsia="仿宋" w:cs="仿宋"/>
          <w:kern w:val="2"/>
          <w:sz w:val="28"/>
          <w:szCs w:val="28"/>
        </w:rPr>
        <w:t>要求，</w:t>
      </w:r>
      <w:r>
        <w:rPr>
          <w:rFonts w:hint="eastAsia" w:ascii="仿宋" w:hAnsi="仿宋" w:eastAsia="仿宋" w:cs="仿宋"/>
          <w:kern w:val="2"/>
          <w:sz w:val="28"/>
          <w:szCs w:val="28"/>
          <w:lang w:val="en-US" w:eastAsia="zh-CN"/>
        </w:rPr>
        <w:t>确保所送产品不受</w:t>
      </w:r>
      <w:r>
        <w:rPr>
          <w:rFonts w:hint="eastAsia" w:ascii="仿宋" w:hAnsi="仿宋" w:eastAsia="仿宋" w:cs="仿宋"/>
          <w:kern w:val="2"/>
          <w:sz w:val="28"/>
          <w:szCs w:val="28"/>
        </w:rPr>
        <w:t>污染</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温度、质量达标</w:t>
      </w:r>
      <w:r>
        <w:rPr>
          <w:rFonts w:hint="eastAsia" w:ascii="仿宋" w:hAnsi="仿宋" w:eastAsia="仿宋" w:cs="仿宋"/>
          <w:kern w:val="2"/>
          <w:sz w:val="28"/>
          <w:szCs w:val="28"/>
        </w:rPr>
        <w:t>。保证不购进、不使用不符合卫生标准要求的</w:t>
      </w:r>
      <w:r>
        <w:rPr>
          <w:rFonts w:hint="eastAsia" w:ascii="仿宋" w:hAnsi="仿宋" w:eastAsia="仿宋" w:cs="仿宋"/>
          <w:kern w:val="2"/>
          <w:sz w:val="28"/>
          <w:szCs w:val="28"/>
          <w:lang w:val="en-US" w:eastAsia="zh-CN"/>
        </w:rPr>
        <w:t>产品</w:t>
      </w: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绝不提供</w:t>
      </w:r>
      <w:r>
        <w:rPr>
          <w:rFonts w:hint="eastAsia" w:ascii="仿宋" w:hAnsi="仿宋" w:eastAsia="仿宋" w:cs="仿宋"/>
          <w:kern w:val="2"/>
          <w:sz w:val="28"/>
          <w:szCs w:val="28"/>
        </w:rPr>
        <w:t>渠道不明</w:t>
      </w:r>
      <w:r>
        <w:rPr>
          <w:rFonts w:hint="eastAsia" w:ascii="仿宋" w:hAnsi="仿宋" w:eastAsia="仿宋" w:cs="仿宋"/>
          <w:kern w:val="2"/>
          <w:sz w:val="28"/>
          <w:szCs w:val="28"/>
          <w:lang w:val="en-US" w:eastAsia="zh-CN"/>
        </w:rPr>
        <w:t>的产品</w:t>
      </w:r>
      <w:r>
        <w:rPr>
          <w:rFonts w:hint="eastAsia" w:ascii="仿宋" w:hAnsi="仿宋" w:eastAsia="仿宋" w:cs="仿宋"/>
          <w:kern w:val="2"/>
          <w:sz w:val="28"/>
          <w:szCs w:val="28"/>
        </w:rPr>
        <w:t>。</w:t>
      </w:r>
    </w:p>
    <w:p w14:paraId="6877B18B">
      <w:pPr>
        <w:pStyle w:val="30"/>
        <w:widowControl w:val="0"/>
        <w:ind w:left="0" w:leftChars="0"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六、严格按采购人的要求及时送货，做到送货产品涉及到的溯源资料“单货同行”。积极配合采购人对</w:t>
      </w:r>
      <w:r>
        <w:rPr>
          <w:rFonts w:hint="eastAsia" w:ascii="仿宋" w:hAnsi="仿宋" w:eastAsia="仿宋" w:cs="仿宋"/>
          <w:kern w:val="2"/>
          <w:sz w:val="28"/>
          <w:szCs w:val="28"/>
        </w:rPr>
        <w:t>不合格产品</w:t>
      </w:r>
      <w:r>
        <w:rPr>
          <w:rFonts w:hint="eastAsia" w:ascii="仿宋" w:hAnsi="仿宋" w:eastAsia="仿宋" w:cs="仿宋"/>
          <w:kern w:val="2"/>
          <w:sz w:val="28"/>
          <w:szCs w:val="28"/>
          <w:lang w:val="en-US" w:eastAsia="zh-CN"/>
        </w:rPr>
        <w:t>进行查验确认，及时回收处理</w:t>
      </w:r>
      <w:r>
        <w:rPr>
          <w:rFonts w:hint="eastAsia" w:ascii="仿宋" w:hAnsi="仿宋" w:eastAsia="仿宋" w:cs="仿宋"/>
          <w:kern w:val="2"/>
          <w:sz w:val="28"/>
          <w:szCs w:val="28"/>
        </w:rPr>
        <w:t>，主动召回可能对人身健康安全造成危害的</w:t>
      </w:r>
      <w:r>
        <w:rPr>
          <w:rFonts w:hint="eastAsia" w:ascii="仿宋" w:hAnsi="仿宋" w:eastAsia="仿宋" w:cs="仿宋"/>
          <w:kern w:val="2"/>
          <w:sz w:val="28"/>
          <w:szCs w:val="28"/>
          <w:lang w:val="en-US" w:eastAsia="zh-CN"/>
        </w:rPr>
        <w:t>产品并不再二次销售</w:t>
      </w:r>
      <w:r>
        <w:rPr>
          <w:rFonts w:hint="eastAsia" w:ascii="仿宋" w:hAnsi="仿宋" w:eastAsia="仿宋" w:cs="仿宋"/>
          <w:kern w:val="2"/>
          <w:sz w:val="28"/>
          <w:szCs w:val="28"/>
        </w:rPr>
        <w:t>。</w:t>
      </w:r>
    </w:p>
    <w:p w14:paraId="60F8997E">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七、主动接受政府相关部门及采购人对本经营主体的食品安全监督检查，不断增强法律意识和诚信意识，做到合法经营、诚信经营。</w:t>
      </w:r>
    </w:p>
    <w:p w14:paraId="286A16F6">
      <w:pPr>
        <w:pStyle w:val="30"/>
        <w:widowControl w:val="0"/>
        <w:ind w:left="0" w:leftChars="0"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如</w:t>
      </w:r>
      <w:r>
        <w:rPr>
          <w:rFonts w:hint="eastAsia" w:ascii="仿宋" w:hAnsi="仿宋" w:eastAsia="仿宋" w:cs="仿宋"/>
          <w:kern w:val="2"/>
          <w:sz w:val="28"/>
          <w:szCs w:val="28"/>
          <w:lang w:eastAsia="zh-CN"/>
        </w:rPr>
        <w:t>违反</w:t>
      </w:r>
      <w:r>
        <w:rPr>
          <w:rFonts w:hint="eastAsia" w:ascii="仿宋" w:hAnsi="仿宋" w:eastAsia="仿宋" w:cs="仿宋"/>
          <w:kern w:val="2"/>
          <w:sz w:val="28"/>
          <w:szCs w:val="28"/>
        </w:rPr>
        <w:t>上述承诺，</w:t>
      </w:r>
      <w:r>
        <w:rPr>
          <w:rFonts w:hint="eastAsia" w:ascii="仿宋" w:hAnsi="仿宋" w:eastAsia="仿宋" w:cs="仿宋"/>
          <w:kern w:val="2"/>
          <w:sz w:val="28"/>
          <w:szCs w:val="28"/>
          <w:lang w:val="en-US" w:eastAsia="zh-CN"/>
        </w:rPr>
        <w:t>本经营主体自愿</w:t>
      </w:r>
      <w:r>
        <w:rPr>
          <w:rFonts w:hint="eastAsia" w:ascii="仿宋" w:hAnsi="仿宋" w:eastAsia="仿宋" w:cs="仿宋"/>
          <w:kern w:val="2"/>
          <w:sz w:val="28"/>
          <w:szCs w:val="28"/>
        </w:rPr>
        <w:t>承担相应的法律责任。</w:t>
      </w:r>
    </w:p>
    <w:p w14:paraId="46AC819D">
      <w:pPr>
        <w:pStyle w:val="30"/>
        <w:widowControl w:val="0"/>
        <w:ind w:left="0" w:leftChars="0" w:firstLine="0" w:firstLineChars="0"/>
        <w:rPr>
          <w:rFonts w:hint="eastAsia" w:asciiTheme="minorEastAsia" w:hAnsiTheme="minorEastAsia" w:eastAsiaTheme="minorEastAsia" w:cstheme="minorEastAsia"/>
          <w:kern w:val="2"/>
          <w:sz w:val="28"/>
          <w:szCs w:val="28"/>
          <w:lang w:val="en-US" w:eastAsia="zh-CN"/>
        </w:rPr>
      </w:pPr>
    </w:p>
    <w:p w14:paraId="5561D2F6">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供应商名称：        （盖章）</w:t>
      </w:r>
    </w:p>
    <w:p w14:paraId="080FEF93">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法定代表人或授权代表（签字）：</w:t>
      </w:r>
    </w:p>
    <w:p w14:paraId="74F7B0BD">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日 期：</w:t>
      </w:r>
    </w:p>
    <w:p w14:paraId="00BC90D5">
      <w:pPr>
        <w:pStyle w:val="30"/>
        <w:widowControl w:val="0"/>
        <w:ind w:left="0" w:leftChars="0" w:firstLine="0" w:firstLineChars="0"/>
        <w:rPr>
          <w:rFonts w:hint="eastAsia" w:asciiTheme="minorEastAsia" w:hAnsiTheme="minorEastAsia" w:eastAsiaTheme="minorEastAsia" w:cstheme="minorEastAsia"/>
          <w:b/>
          <w:bCs/>
          <w:kern w:val="2"/>
          <w:sz w:val="28"/>
          <w:szCs w:val="28"/>
          <w:lang w:val="en-US" w:eastAsia="zh-CN"/>
        </w:rPr>
      </w:pPr>
    </w:p>
    <w:p w14:paraId="22F4B2C9">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37331275">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769E747A">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655794C0">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35AC3AD4">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0FC4B7D7">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79DFB6AB">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547530F6">
      <w:pPr>
        <w:pStyle w:val="30"/>
        <w:widowControl w:val="0"/>
        <w:ind w:left="0" w:leftChars="0" w:firstLine="0" w:firstLineChars="0"/>
        <w:rPr>
          <w:rFonts w:hint="eastAsia" w:asciiTheme="minorEastAsia" w:hAnsiTheme="minorEastAsia" w:eastAsiaTheme="minorEastAsia" w:cstheme="minorEastAsia"/>
          <w:b/>
          <w:bCs/>
          <w:kern w:val="2"/>
          <w:sz w:val="24"/>
          <w:szCs w:val="24"/>
          <w:lang w:val="en-US" w:eastAsia="zh-CN"/>
        </w:rPr>
      </w:pPr>
    </w:p>
    <w:p w14:paraId="4C90258C">
      <w:pPr>
        <w:pStyle w:val="30"/>
        <w:widowControl w:val="0"/>
        <w:ind w:left="0" w:leftChars="0" w:firstLine="0" w:firstLineChars="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附件9</w:t>
      </w:r>
    </w:p>
    <w:p w14:paraId="6216729B">
      <w:pPr>
        <w:pStyle w:val="30"/>
        <w:widowControl w:val="0"/>
        <w:ind w:left="0" w:leftChars="0" w:firstLine="2570" w:firstLineChars="800"/>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供应商廉洁诚信承诺函</w:t>
      </w:r>
    </w:p>
    <w:p w14:paraId="12F9FEE6">
      <w:pPr>
        <w:widowControl/>
        <w:tabs>
          <w:tab w:val="left" w:pos="7669"/>
        </w:tabs>
        <w:adjustRightInd w:val="0"/>
        <w:snapToGrid w:val="0"/>
        <w:spacing w:line="360" w:lineRule="auto"/>
        <w:jc w:val="left"/>
        <w:rPr>
          <w:rFonts w:hint="eastAsia" w:ascii="仿宋" w:hAnsi="仿宋" w:eastAsia="仿宋" w:cs="仿宋"/>
          <w:color w:val="auto"/>
          <w:sz w:val="28"/>
          <w:szCs w:val="28"/>
          <w:highlight w:val="none"/>
          <w:u w:val="single"/>
          <w:shd w:val="clear" w:color="auto" w:fill="auto"/>
          <w:lang w:eastAsia="zh-CN"/>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w:t>
      </w:r>
      <w:r>
        <w:rPr>
          <w:rFonts w:hint="eastAsia" w:ascii="仿宋" w:hAnsi="仿宋" w:eastAsia="仿宋" w:cs="仿宋"/>
          <w:color w:val="auto"/>
          <w:sz w:val="28"/>
          <w:szCs w:val="28"/>
          <w:highlight w:val="none"/>
          <w:u w:val="single"/>
          <w:shd w:val="clear" w:color="auto" w:fill="auto"/>
          <w:lang w:eastAsia="zh-CN"/>
        </w:rPr>
        <w:t>（</w:t>
      </w:r>
      <w:r>
        <w:rPr>
          <w:rFonts w:hint="eastAsia" w:ascii="仿宋" w:hAnsi="仿宋" w:eastAsia="仿宋" w:cs="仿宋"/>
          <w:color w:val="auto"/>
          <w:sz w:val="28"/>
          <w:szCs w:val="28"/>
          <w:highlight w:val="none"/>
          <w:u w:val="single"/>
          <w:shd w:val="clear" w:color="auto" w:fill="auto"/>
          <w:lang w:val="en-US" w:eastAsia="zh-CN"/>
        </w:rPr>
        <w:t>采购人</w:t>
      </w:r>
      <w:r>
        <w:rPr>
          <w:rFonts w:hint="eastAsia" w:ascii="仿宋" w:hAnsi="仿宋" w:eastAsia="仿宋" w:cs="仿宋"/>
          <w:color w:val="auto"/>
          <w:sz w:val="28"/>
          <w:szCs w:val="28"/>
          <w:highlight w:val="none"/>
          <w:u w:val="single"/>
          <w:shd w:val="clear" w:color="auto" w:fill="auto"/>
          <w:lang w:eastAsia="zh-CN"/>
        </w:rPr>
        <w:t>）</w:t>
      </w:r>
    </w:p>
    <w:p w14:paraId="175109B5">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为营造双方良好的合作经营环境，为规范双方的经营各项活动，防止各种谋取不正当利益的行为发生；本经营主体特向采购人做如下承诺：</w:t>
      </w:r>
    </w:p>
    <w:p w14:paraId="07C99311">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一、双方的业务活动坚持公开、公正、诚信、透明的原则（法律认定的商业秘密和合同文件另有规定除外）。</w:t>
      </w:r>
    </w:p>
    <w:p w14:paraId="5F32A1C7">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二、发现对方在业务活动中有违反廉洁行为，及时要求对方纠正。</w:t>
      </w:r>
    </w:p>
    <w:p w14:paraId="54A3DB73">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三、发现对方严重违反廉洁行为，有向其上级部门举报、建议给予处理并要求告知处理结果的权利。</w:t>
      </w:r>
    </w:p>
    <w:p w14:paraId="74CB60D8">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四、不得以任何理由向其工作人员行贿或馈赠回扣、好处费、感谢费、礼金、产品和贵重物品等；不得以任何名义为其工作人员报销应由个人支付的任何费用。</w:t>
      </w:r>
    </w:p>
    <w:p w14:paraId="19750F07">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五、不得以任何理由安排其工作人员参加宴请、健身和娱乐活动等；不得为其工作人员购置或提供通讯工具、交通工具和高档办公用品等。</w:t>
      </w:r>
    </w:p>
    <w:p w14:paraId="445D418D">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六、不得以任何理由为其工作人员住房装修、婚丧嫁娶活动、配偶子女的工作安排以及出国出境、旅游等提供方便。</w:t>
      </w:r>
    </w:p>
    <w:p w14:paraId="3448A182">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七、不得接受其工作人员私自安排的产品供应等经济活动等。</w:t>
      </w:r>
    </w:p>
    <w:p w14:paraId="576F93BD">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八、不向采购人工作人员及其关联人员提供任何形式的借款。</w:t>
      </w:r>
    </w:p>
    <w:p w14:paraId="061B5B94">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九、本经营主体将严格遵守本承诺，如违反上述承诺约定行为之一的，采购人有权单方面终止合作。</w:t>
      </w:r>
    </w:p>
    <w:p w14:paraId="6CA884B9">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p>
    <w:p w14:paraId="5C50ABE2">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p>
    <w:p w14:paraId="4B6C7064">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 xml:space="preserve">供应商名称：        </w:t>
      </w:r>
      <w:r>
        <w:rPr>
          <w:rFonts w:hint="eastAsia" w:ascii="仿宋" w:hAnsi="仿宋" w:eastAsia="仿宋" w:cs="仿宋"/>
          <w:b/>
          <w:color w:val="auto"/>
          <w:sz w:val="28"/>
          <w:szCs w:val="28"/>
          <w:highlight w:val="none"/>
          <w:shd w:val="clear" w:color="auto" w:fill="auto"/>
          <w:lang w:val="en-US" w:eastAsia="zh-CN"/>
        </w:rPr>
        <w:t xml:space="preserve"> </w:t>
      </w:r>
      <w:r>
        <w:rPr>
          <w:rFonts w:hint="eastAsia" w:ascii="仿宋" w:hAnsi="仿宋" w:eastAsia="仿宋" w:cs="仿宋"/>
          <w:b/>
          <w:color w:val="auto"/>
          <w:sz w:val="28"/>
          <w:szCs w:val="28"/>
          <w:highlight w:val="none"/>
          <w:shd w:val="clear" w:color="auto" w:fill="auto"/>
        </w:rPr>
        <w:t>（盖章）</w:t>
      </w:r>
    </w:p>
    <w:p w14:paraId="1FA62DCA">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法定代表人或授权代表（签字）：</w:t>
      </w:r>
    </w:p>
    <w:p w14:paraId="7EBA09B8">
      <w:pPr>
        <w:widowControl/>
        <w:adjustRightInd w:val="0"/>
        <w:snapToGrid w:val="0"/>
        <w:spacing w:line="360" w:lineRule="auto"/>
        <w:jc w:val="left"/>
        <w:rPr>
          <w:rFonts w:hint="eastAsia" w:ascii="仿宋" w:hAnsi="仿宋" w:eastAsia="仿宋" w:cs="仿宋"/>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日 期：</w:t>
      </w:r>
    </w:p>
    <w:p w14:paraId="3D49050B">
      <w:pPr>
        <w:pStyle w:val="30"/>
        <w:widowControl w:val="0"/>
        <w:ind w:left="0" w:leftChars="0" w:firstLine="0" w:firstLineChars="0"/>
        <w:rPr>
          <w:rFonts w:hint="default" w:asciiTheme="minorEastAsia" w:hAnsiTheme="minorEastAsia" w:eastAsiaTheme="minorEastAsia" w:cstheme="minorEastAsia"/>
          <w:kern w:val="2"/>
          <w:sz w:val="28"/>
          <w:szCs w:val="28"/>
          <w:lang w:val="en-US" w:eastAsia="zh-CN"/>
        </w:rPr>
      </w:pPr>
    </w:p>
    <w:p w14:paraId="6E870B0A">
      <w:pPr>
        <w:pStyle w:val="21"/>
        <w:rPr>
          <w:rFonts w:hint="eastAsia"/>
          <w:lang w:val="en-US" w:eastAsia="zh-CN"/>
        </w:rPr>
      </w:pPr>
    </w:p>
    <w:p w14:paraId="1CDCDE64">
      <w:pPr>
        <w:pStyle w:val="21"/>
        <w:rPr>
          <w:rFonts w:hint="eastAsia"/>
          <w:lang w:val="en-US" w:eastAsia="zh-CN"/>
        </w:rPr>
      </w:pPr>
    </w:p>
    <w:p w14:paraId="3EDC5C2F">
      <w:pPr>
        <w:pStyle w:val="21"/>
        <w:rPr>
          <w:rFonts w:hint="eastAsia"/>
          <w:lang w:val="en-US" w:eastAsia="zh-CN"/>
        </w:rPr>
      </w:pPr>
    </w:p>
    <w:p w14:paraId="248FB1AC">
      <w:pPr>
        <w:pStyle w:val="21"/>
        <w:rPr>
          <w:rFonts w:hint="eastAsia"/>
          <w:lang w:val="en-US" w:eastAsia="zh-CN"/>
        </w:rPr>
      </w:pPr>
    </w:p>
    <w:p w14:paraId="0F1DC3B7">
      <w:pPr>
        <w:pStyle w:val="21"/>
        <w:rPr>
          <w:rFonts w:hint="eastAsia"/>
          <w:lang w:val="en-US" w:eastAsia="zh-CN"/>
        </w:rPr>
      </w:pPr>
    </w:p>
    <w:p w14:paraId="630D510E">
      <w:pPr>
        <w:pStyle w:val="21"/>
        <w:rPr>
          <w:rFonts w:hint="eastAsia"/>
          <w:lang w:val="en-US" w:eastAsia="zh-CN"/>
        </w:rPr>
      </w:pPr>
    </w:p>
    <w:p w14:paraId="0E2E0741">
      <w:pPr>
        <w:pStyle w:val="21"/>
        <w:rPr>
          <w:rFonts w:hint="eastAsia"/>
          <w:lang w:val="en-US" w:eastAsia="zh-CN"/>
        </w:rPr>
      </w:pPr>
    </w:p>
    <w:p w14:paraId="10CDD213">
      <w:pPr>
        <w:pStyle w:val="21"/>
        <w:rPr>
          <w:rFonts w:hint="eastAsia"/>
          <w:lang w:val="en-US" w:eastAsia="zh-CN"/>
        </w:rPr>
      </w:pPr>
    </w:p>
    <w:p w14:paraId="3A548825">
      <w:pPr>
        <w:pStyle w:val="21"/>
        <w:rPr>
          <w:rFonts w:hint="eastAsia"/>
          <w:lang w:val="en-US" w:eastAsia="zh-CN"/>
        </w:rPr>
      </w:pPr>
    </w:p>
    <w:p w14:paraId="1A211164">
      <w:pPr>
        <w:pStyle w:val="21"/>
        <w:rPr>
          <w:rFonts w:hint="eastAsia"/>
          <w:lang w:val="en-US" w:eastAsia="zh-CN"/>
        </w:rPr>
      </w:pPr>
    </w:p>
    <w:p w14:paraId="04722E39">
      <w:pPr>
        <w:pStyle w:val="21"/>
        <w:rPr>
          <w:rFonts w:hint="eastAsia"/>
          <w:lang w:val="en-US" w:eastAsia="zh-CN"/>
        </w:rPr>
      </w:pPr>
    </w:p>
    <w:p w14:paraId="21F5DDF6">
      <w:pPr>
        <w:pStyle w:val="21"/>
        <w:rPr>
          <w:rFonts w:hint="eastAsia"/>
          <w:lang w:val="en-US" w:eastAsia="zh-CN"/>
        </w:rPr>
      </w:pPr>
    </w:p>
    <w:p w14:paraId="50A9780E">
      <w:pPr>
        <w:pStyle w:val="21"/>
        <w:rPr>
          <w:rFonts w:hint="eastAsia"/>
          <w:lang w:val="en-US" w:eastAsia="zh-CN"/>
        </w:rPr>
      </w:pPr>
    </w:p>
    <w:p w14:paraId="4E5730BC">
      <w:pPr>
        <w:pStyle w:val="21"/>
        <w:rPr>
          <w:rFonts w:hint="eastAsia"/>
          <w:lang w:val="en-US" w:eastAsia="zh-CN"/>
        </w:rPr>
      </w:pPr>
    </w:p>
    <w:p w14:paraId="69B91592">
      <w:pPr>
        <w:pStyle w:val="21"/>
        <w:rPr>
          <w:rFonts w:hint="eastAsia"/>
          <w:lang w:val="en-US" w:eastAsia="zh-CN"/>
        </w:rPr>
      </w:pPr>
    </w:p>
    <w:p w14:paraId="3D796F41">
      <w:pPr>
        <w:pStyle w:val="21"/>
        <w:rPr>
          <w:rFonts w:hint="eastAsia"/>
          <w:lang w:val="en-US" w:eastAsia="zh-CN"/>
        </w:rPr>
      </w:pPr>
    </w:p>
    <w:p w14:paraId="0F4E3ED5">
      <w:pPr>
        <w:pStyle w:val="21"/>
        <w:rPr>
          <w:rFonts w:hint="eastAsia"/>
          <w:lang w:val="en-US" w:eastAsia="zh-CN"/>
        </w:rPr>
      </w:pPr>
    </w:p>
    <w:p w14:paraId="7E69193A">
      <w:pPr>
        <w:pStyle w:val="21"/>
        <w:rPr>
          <w:rFonts w:hint="eastAsia"/>
          <w:lang w:val="en-US" w:eastAsia="zh-CN"/>
        </w:rPr>
      </w:pPr>
    </w:p>
    <w:p w14:paraId="27081CFE">
      <w:pPr>
        <w:pStyle w:val="21"/>
        <w:rPr>
          <w:rFonts w:hint="eastAsia"/>
          <w:lang w:val="en-US" w:eastAsia="zh-CN"/>
        </w:rPr>
      </w:pPr>
    </w:p>
    <w:p w14:paraId="0D4858B6">
      <w:pPr>
        <w:pStyle w:val="21"/>
        <w:rPr>
          <w:rFonts w:hint="eastAsia"/>
          <w:lang w:val="en-US" w:eastAsia="zh-CN"/>
        </w:rPr>
      </w:pPr>
    </w:p>
    <w:p w14:paraId="3DD14E76">
      <w:pPr>
        <w:pStyle w:val="21"/>
        <w:rPr>
          <w:rFonts w:hint="eastAsia"/>
          <w:lang w:val="en-US" w:eastAsia="zh-CN"/>
        </w:rPr>
      </w:pPr>
    </w:p>
    <w:p w14:paraId="0EFCB06C">
      <w:pPr>
        <w:pStyle w:val="21"/>
        <w:rPr>
          <w:rFonts w:hint="eastAsia"/>
          <w:lang w:val="en-US" w:eastAsia="zh-CN"/>
        </w:rPr>
      </w:pPr>
    </w:p>
    <w:p w14:paraId="32399680">
      <w:pPr>
        <w:pStyle w:val="21"/>
        <w:rPr>
          <w:rFonts w:hint="eastAsia"/>
          <w:lang w:val="en-US" w:eastAsia="zh-CN"/>
        </w:rPr>
      </w:pPr>
    </w:p>
    <w:p w14:paraId="7B84F4EA">
      <w:pPr>
        <w:pStyle w:val="21"/>
        <w:rPr>
          <w:rFonts w:hint="eastAsia"/>
          <w:lang w:val="en-US" w:eastAsia="zh-CN"/>
        </w:rPr>
      </w:pPr>
    </w:p>
    <w:p w14:paraId="759AC006">
      <w:pPr>
        <w:pStyle w:val="21"/>
        <w:rPr>
          <w:rFonts w:hint="eastAsia"/>
          <w:lang w:val="en-US" w:eastAsia="zh-CN"/>
        </w:rPr>
      </w:pPr>
    </w:p>
    <w:p w14:paraId="2FBA7055">
      <w:pPr>
        <w:pStyle w:val="21"/>
        <w:rPr>
          <w:rFonts w:hint="eastAsia"/>
          <w:lang w:val="en-US" w:eastAsia="zh-CN"/>
        </w:rPr>
      </w:pPr>
    </w:p>
    <w:p w14:paraId="0280E08E">
      <w:pPr>
        <w:pStyle w:val="30"/>
        <w:widowControl w:val="0"/>
        <w:ind w:left="0" w:leftChars="0" w:firstLine="0" w:firstLineChars="0"/>
        <w:rPr>
          <w:rFonts w:hint="default"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附件10</w:t>
      </w:r>
    </w:p>
    <w:p w14:paraId="2E4B63B0">
      <w:pPr>
        <w:widowControl/>
        <w:spacing w:line="360" w:lineRule="auto"/>
        <w:jc w:val="both"/>
        <w:rPr>
          <w:rFonts w:hint="eastAsia" w:ascii="仿宋" w:hAnsi="仿宋" w:eastAsia="仿宋" w:cs="仿宋"/>
          <w:b/>
          <w:color w:val="auto"/>
          <w:sz w:val="36"/>
          <w:szCs w:val="36"/>
          <w:highlight w:val="none"/>
          <w:shd w:val="clear" w:color="auto" w:fill="auto"/>
          <w:lang w:val="en-US" w:eastAsia="zh-CN"/>
        </w:rPr>
      </w:pPr>
      <w:r>
        <w:rPr>
          <w:rFonts w:hint="eastAsia" w:ascii="仿宋" w:hAnsi="仿宋" w:eastAsia="仿宋" w:cs="仿宋"/>
          <w:b/>
          <w:color w:val="auto"/>
          <w:sz w:val="28"/>
          <w:szCs w:val="28"/>
          <w:highlight w:val="none"/>
          <w:shd w:val="clear" w:color="auto" w:fill="auto"/>
          <w:lang w:val="en-US" w:eastAsia="zh-CN"/>
        </w:rPr>
        <w:t xml:space="preserve">                      </w:t>
      </w:r>
      <w:r>
        <w:rPr>
          <w:rFonts w:hint="eastAsia" w:ascii="仿宋" w:hAnsi="仿宋" w:eastAsia="仿宋" w:cs="仿宋"/>
          <w:b/>
          <w:color w:val="auto"/>
          <w:sz w:val="36"/>
          <w:szCs w:val="36"/>
          <w:highlight w:val="none"/>
          <w:shd w:val="clear" w:color="auto" w:fill="auto"/>
          <w:lang w:val="en-US" w:eastAsia="zh-CN"/>
        </w:rPr>
        <w:t>报告承诺函</w:t>
      </w:r>
    </w:p>
    <w:p w14:paraId="298E8CD0">
      <w:pPr>
        <w:pStyle w:val="30"/>
        <w:widowControl w:val="0"/>
        <w:ind w:left="0" w:leftChars="0" w:firstLine="0" w:firstLineChars="0"/>
        <w:rPr>
          <w:rFonts w:hint="eastAsia" w:ascii="仿宋" w:hAnsi="仿宋" w:eastAsia="仿宋" w:cs="仿宋"/>
          <w:kern w:val="2"/>
          <w:sz w:val="28"/>
          <w:szCs w:val="28"/>
          <w:lang w:val="en-US" w:eastAsia="zh-CN"/>
        </w:rPr>
      </w:pPr>
    </w:p>
    <w:p w14:paraId="7AFC4763">
      <w:pPr>
        <w:widowControl/>
        <w:tabs>
          <w:tab w:val="left" w:pos="7669"/>
        </w:tabs>
        <w:adjustRightInd w:val="0"/>
        <w:snapToGrid w:val="0"/>
        <w:spacing w:line="360" w:lineRule="auto"/>
        <w:jc w:val="left"/>
        <w:rPr>
          <w:rFonts w:hint="eastAsia" w:ascii="仿宋" w:hAnsi="仿宋" w:eastAsia="仿宋" w:cs="仿宋"/>
          <w:color w:val="auto"/>
          <w:sz w:val="28"/>
          <w:szCs w:val="28"/>
          <w:highlight w:val="none"/>
          <w:u w:val="single"/>
          <w:shd w:val="clear" w:color="auto" w:fill="auto"/>
          <w:lang w:eastAsia="zh-CN"/>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w:t>
      </w:r>
      <w:r>
        <w:rPr>
          <w:rFonts w:hint="eastAsia" w:ascii="仿宋" w:hAnsi="仿宋" w:eastAsia="仿宋" w:cs="仿宋"/>
          <w:color w:val="auto"/>
          <w:sz w:val="28"/>
          <w:szCs w:val="28"/>
          <w:highlight w:val="none"/>
          <w:u w:val="single"/>
          <w:shd w:val="clear" w:color="auto" w:fill="auto"/>
          <w:lang w:eastAsia="zh-CN"/>
        </w:rPr>
        <w:t>（</w:t>
      </w:r>
      <w:r>
        <w:rPr>
          <w:rFonts w:hint="eastAsia" w:ascii="仿宋" w:hAnsi="仿宋" w:eastAsia="仿宋" w:cs="仿宋"/>
          <w:color w:val="auto"/>
          <w:sz w:val="28"/>
          <w:szCs w:val="28"/>
          <w:highlight w:val="none"/>
          <w:u w:val="single"/>
          <w:shd w:val="clear" w:color="auto" w:fill="auto"/>
          <w:lang w:val="en-US" w:eastAsia="zh-CN"/>
        </w:rPr>
        <w:t>采购人</w:t>
      </w:r>
      <w:r>
        <w:rPr>
          <w:rFonts w:hint="eastAsia" w:ascii="仿宋" w:hAnsi="仿宋" w:eastAsia="仿宋" w:cs="仿宋"/>
          <w:color w:val="auto"/>
          <w:sz w:val="28"/>
          <w:szCs w:val="28"/>
          <w:highlight w:val="none"/>
          <w:u w:val="single"/>
          <w:shd w:val="clear" w:color="auto" w:fill="auto"/>
          <w:lang w:eastAsia="zh-CN"/>
        </w:rPr>
        <w:t>）</w:t>
      </w:r>
    </w:p>
    <w:p w14:paraId="374D5281">
      <w:pPr>
        <w:pStyle w:val="30"/>
        <w:widowControl w:val="0"/>
        <w:ind w:left="0" w:leftChars="0" w:firstLine="560" w:firstLineChars="200"/>
        <w:rPr>
          <w:rFonts w:hint="eastAsia" w:ascii="仿宋" w:hAnsi="仿宋" w:eastAsia="仿宋" w:cs="仿宋"/>
          <w:kern w:val="2"/>
          <w:sz w:val="28"/>
          <w:szCs w:val="28"/>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为保证食品安全、快速有效溯源、提高供应商供货、交付效率，</w:t>
      </w:r>
      <w:r>
        <w:rPr>
          <w:rFonts w:hint="eastAsia" w:ascii="仿宋" w:hAnsi="仿宋" w:eastAsia="仿宋" w:cs="仿宋"/>
          <w:kern w:val="2"/>
          <w:sz w:val="28"/>
          <w:szCs w:val="28"/>
          <w:lang w:val="en-US" w:eastAsia="zh-CN"/>
        </w:rPr>
        <w:t>本经营主体特向采购人做如下承诺：</w:t>
      </w:r>
    </w:p>
    <w:p w14:paraId="02099C47">
      <w:pPr>
        <w:numPr>
          <w:ilvl w:val="0"/>
          <w:numId w:val="4"/>
        </w:numPr>
        <w:bidi w:val="0"/>
        <w:ind w:firstLine="560" w:firstLineChars="200"/>
        <w:jc w:val="left"/>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每次供货时，产品对应的批次报告，包括但不限于出厂检验报告、动物检疫合格证明、肉品品质检验合格证、批次农残检测报告、</w:t>
      </w:r>
      <w:r>
        <w:rPr>
          <w:rFonts w:hint="default" w:ascii="仿宋" w:hAnsi="仿宋" w:eastAsia="仿宋" w:cs="仿宋"/>
          <w:b w:val="0"/>
          <w:bCs w:val="0"/>
          <w:color w:val="auto"/>
          <w:sz w:val="28"/>
          <w:szCs w:val="28"/>
          <w:highlight w:val="none"/>
          <w:u w:val="none"/>
          <w:shd w:val="clear" w:color="auto" w:fill="auto"/>
          <w:lang w:val="en-US" w:eastAsia="zh-CN"/>
        </w:rPr>
        <w:t>食用农产品合格证</w:t>
      </w:r>
      <w:r>
        <w:rPr>
          <w:rFonts w:hint="eastAsia" w:ascii="仿宋" w:hAnsi="仿宋" w:eastAsia="仿宋" w:cs="仿宋"/>
          <w:b w:val="0"/>
          <w:bCs w:val="0"/>
          <w:color w:val="auto"/>
          <w:sz w:val="28"/>
          <w:szCs w:val="28"/>
          <w:highlight w:val="none"/>
          <w:u w:val="none"/>
          <w:shd w:val="clear" w:color="auto" w:fill="auto"/>
          <w:lang w:val="en-US" w:eastAsia="zh-CN"/>
        </w:rPr>
        <w:t>、承诺达标合格证等随货同行。</w:t>
      </w:r>
    </w:p>
    <w:p w14:paraId="31D4D88D">
      <w:pPr>
        <w:numPr>
          <w:ilvl w:val="0"/>
          <w:numId w:val="4"/>
        </w:numPr>
        <w:bidi w:val="0"/>
        <w:ind w:left="0" w:leftChars="0" w:firstLine="560" w:firstLineChars="200"/>
        <w:jc w:val="left"/>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承诺向采购人提供的所有报告均真实有效，非伪造和非不实、非借用的他人报告；保证提供的报告与供给采购人的产品溯源一致性。</w:t>
      </w:r>
    </w:p>
    <w:p w14:paraId="0635D66B">
      <w:pPr>
        <w:pStyle w:val="21"/>
        <w:numPr>
          <w:ilvl w:val="0"/>
          <w:numId w:val="4"/>
        </w:numPr>
        <w:ind w:left="0" w:leftChars="0" w:firstLine="560" w:firstLineChars="200"/>
        <w:rPr>
          <w:rFonts w:hint="default" w:ascii="仿宋" w:hAnsi="仿宋" w:eastAsia="仿宋" w:cs="仿宋"/>
          <w:b w:val="0"/>
          <w:bCs w:val="0"/>
          <w:color w:val="auto"/>
          <w:kern w:val="2"/>
          <w:sz w:val="28"/>
          <w:szCs w:val="28"/>
          <w:highlight w:val="none"/>
          <w:u w:val="none"/>
          <w:shd w:val="clear" w:color="auto" w:fill="auto"/>
          <w:lang w:val="en-US" w:eastAsia="zh-CN" w:bidi="ar-SA"/>
        </w:rPr>
      </w:pPr>
      <w:r>
        <w:rPr>
          <w:rFonts w:hint="eastAsia" w:ascii="仿宋" w:hAnsi="仿宋" w:eastAsia="仿宋" w:cs="仿宋"/>
          <w:b w:val="0"/>
          <w:bCs w:val="0"/>
          <w:color w:val="auto"/>
          <w:kern w:val="2"/>
          <w:sz w:val="28"/>
          <w:szCs w:val="28"/>
          <w:highlight w:val="none"/>
          <w:u w:val="none"/>
          <w:shd w:val="clear" w:color="auto" w:fill="auto"/>
          <w:lang w:val="en-US" w:eastAsia="zh-CN" w:bidi="ar-SA"/>
        </w:rPr>
        <w:t>每年或半年向采购人主动提供在有效期内的第三方检测报告。</w:t>
      </w:r>
    </w:p>
    <w:p w14:paraId="32E2C840">
      <w:pPr>
        <w:bidi w:val="0"/>
        <w:jc w:val="left"/>
        <w:rPr>
          <w:rFonts w:hint="default" w:ascii="仿宋" w:hAnsi="仿宋" w:eastAsia="仿宋" w:cs="仿宋"/>
          <w:b w:val="0"/>
          <w:bCs w:val="0"/>
          <w:color w:val="auto"/>
          <w:sz w:val="28"/>
          <w:szCs w:val="28"/>
          <w:highlight w:val="none"/>
          <w:u w:val="none"/>
          <w:shd w:val="clear" w:color="auto" w:fill="auto"/>
          <w:lang w:val="en-US" w:eastAsia="zh-CN"/>
        </w:rPr>
      </w:pPr>
    </w:p>
    <w:p w14:paraId="6A0FB13C">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p>
    <w:p w14:paraId="3EBF1D85">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p>
    <w:p w14:paraId="71FDAFA2">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供应商名称：        （盖章）</w:t>
      </w:r>
    </w:p>
    <w:p w14:paraId="5AF47289">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法定代表人或授权代表（签字）：</w:t>
      </w:r>
    </w:p>
    <w:p w14:paraId="5AE0E378">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日期：</w:t>
      </w:r>
    </w:p>
    <w:p w14:paraId="5C2C8295">
      <w:pPr>
        <w:widowControl/>
        <w:tabs>
          <w:tab w:val="left" w:pos="7669"/>
        </w:tabs>
        <w:adjustRightInd w:val="0"/>
        <w:snapToGrid w:val="0"/>
        <w:spacing w:line="360" w:lineRule="auto"/>
        <w:jc w:val="left"/>
        <w:rPr>
          <w:rFonts w:hint="eastAsia" w:ascii="仿宋" w:hAnsi="仿宋" w:eastAsia="仿宋" w:cs="仿宋"/>
          <w:b w:val="0"/>
          <w:bCs w:val="0"/>
          <w:color w:val="auto"/>
          <w:sz w:val="28"/>
          <w:szCs w:val="28"/>
          <w:highlight w:val="none"/>
          <w:u w:val="none"/>
          <w:shd w:val="clear" w:color="auto" w:fill="auto"/>
          <w:lang w:val="en-US" w:eastAsia="zh-CN"/>
        </w:rPr>
      </w:pPr>
    </w:p>
    <w:p w14:paraId="6B94D473">
      <w:pPr>
        <w:rPr>
          <w:rFonts w:hint="eastAsia" w:ascii="仿宋" w:hAnsi="仿宋" w:eastAsia="仿宋" w:cs="仿宋"/>
          <w:b/>
          <w:color w:val="auto"/>
          <w:sz w:val="28"/>
          <w:szCs w:val="28"/>
          <w:highlight w:val="none"/>
          <w:shd w:val="clear" w:color="auto" w:fill="auto"/>
          <w:lang w:val="en-US" w:eastAsia="zh-CN"/>
        </w:rPr>
      </w:pPr>
    </w:p>
    <w:p w14:paraId="5C14CE3E">
      <w:pPr>
        <w:rPr>
          <w:rFonts w:hint="eastAsia" w:ascii="仿宋" w:hAnsi="仿宋" w:eastAsia="仿宋" w:cs="仿宋"/>
          <w:b/>
          <w:color w:val="auto"/>
          <w:sz w:val="28"/>
          <w:szCs w:val="28"/>
          <w:highlight w:val="none"/>
          <w:shd w:val="clear" w:color="auto" w:fill="auto"/>
          <w:lang w:val="en-US" w:eastAsia="zh-CN"/>
        </w:rPr>
      </w:pPr>
    </w:p>
    <w:p w14:paraId="265A4414">
      <w:pPr>
        <w:pStyle w:val="21"/>
        <w:rPr>
          <w:rFonts w:hint="eastAsia" w:ascii="仿宋" w:hAnsi="仿宋" w:eastAsia="仿宋" w:cs="仿宋"/>
          <w:b/>
          <w:bCs/>
          <w:color w:val="auto"/>
          <w:kern w:val="2"/>
          <w:sz w:val="28"/>
          <w:szCs w:val="28"/>
          <w:highlight w:val="none"/>
          <w:shd w:val="clear" w:color="auto" w:fill="auto"/>
          <w:lang w:val="en-US" w:eastAsia="zh-CN" w:bidi="ar-SA"/>
        </w:rPr>
      </w:pPr>
    </w:p>
    <w:p w14:paraId="42E53B99">
      <w:pPr>
        <w:pStyle w:val="21"/>
        <w:rPr>
          <w:rFonts w:hint="default" w:ascii="仿宋" w:hAnsi="仿宋" w:eastAsia="仿宋" w:cs="仿宋"/>
          <w:b/>
          <w:bCs/>
          <w:color w:val="auto"/>
          <w:kern w:val="2"/>
          <w:sz w:val="28"/>
          <w:szCs w:val="28"/>
          <w:highlight w:val="none"/>
          <w:shd w:val="clear" w:color="auto" w:fill="auto"/>
          <w:lang w:val="en-US" w:eastAsia="zh-CN" w:bidi="ar-SA"/>
        </w:rPr>
      </w:pPr>
      <w:r>
        <w:rPr>
          <w:rFonts w:hint="eastAsia" w:ascii="仿宋" w:hAnsi="仿宋" w:eastAsia="仿宋" w:cs="仿宋"/>
          <w:b/>
          <w:bCs/>
          <w:color w:val="auto"/>
          <w:kern w:val="2"/>
          <w:sz w:val="28"/>
          <w:szCs w:val="28"/>
          <w:highlight w:val="none"/>
          <w:shd w:val="clear" w:color="auto" w:fill="auto"/>
          <w:lang w:val="en-US" w:eastAsia="zh-CN" w:bidi="ar-SA"/>
        </w:rPr>
        <w:t>附件11</w:t>
      </w:r>
    </w:p>
    <w:p w14:paraId="02144DAD">
      <w:pPr>
        <w:pStyle w:val="21"/>
        <w:ind w:firstLine="3253" w:firstLineChars="900"/>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报价承诺</w:t>
      </w:r>
    </w:p>
    <w:p w14:paraId="3D20F6DF">
      <w:pPr>
        <w:pStyle w:val="21"/>
        <w:rPr>
          <w:rFonts w:hint="eastAsia"/>
          <w:lang w:val="en-US" w:eastAsia="zh-CN"/>
        </w:rPr>
      </w:pPr>
    </w:p>
    <w:p w14:paraId="6111524C">
      <w:pPr>
        <w:widowControl/>
        <w:adjustRightInd w:val="0"/>
        <w:snapToGrid w:val="0"/>
        <w:spacing w:line="480" w:lineRule="auto"/>
        <w:jc w:val="left"/>
        <w:rPr>
          <w:rFonts w:hint="eastAsia" w:ascii="仿宋" w:hAnsi="仿宋" w:eastAsia="仿宋" w:cs="仿宋"/>
          <w:color w:val="auto"/>
          <w:kern w:val="2"/>
          <w:sz w:val="28"/>
          <w:szCs w:val="28"/>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SA"/>
        </w:rPr>
        <w:t xml:space="preserve">致：XXXX（采购人）            </w:t>
      </w:r>
    </w:p>
    <w:p w14:paraId="4DC35553">
      <w:pPr>
        <w:pStyle w:val="21"/>
        <w:ind w:firstLine="560" w:firstLineChars="200"/>
        <w:rPr>
          <w:rFonts w:hint="eastAsia" w:ascii="仿宋" w:hAnsi="仿宋" w:eastAsia="仿宋" w:cs="仿宋"/>
          <w:color w:val="auto"/>
          <w:kern w:val="2"/>
          <w:sz w:val="28"/>
          <w:szCs w:val="28"/>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SA"/>
        </w:rPr>
        <w:t>本经营主体作为本次申请入库的供应商，我已充分阅读并理解和知晓</w:t>
      </w:r>
      <w:r>
        <w:rPr>
          <w:rFonts w:hint="eastAsia" w:ascii="仿宋" w:hAnsi="仿宋" w:eastAsia="仿宋" w:cs="仿宋"/>
          <w:color w:val="auto"/>
          <w:kern w:val="2"/>
          <w:sz w:val="28"/>
          <w:szCs w:val="28"/>
          <w:highlight w:val="none"/>
          <w:u w:val="single"/>
          <w:shd w:val="clear" w:color="auto" w:fill="auto"/>
          <w:lang w:val="en-US" w:eastAsia="zh-CN" w:bidi="ar-SA"/>
        </w:rPr>
        <w:t xml:space="preserve">                    </w:t>
      </w:r>
      <w:r>
        <w:rPr>
          <w:rFonts w:hint="eastAsia" w:ascii="仿宋" w:hAnsi="仿宋" w:eastAsia="仿宋" w:cs="仿宋"/>
          <w:color w:val="auto"/>
          <w:sz w:val="28"/>
          <w:szCs w:val="28"/>
          <w:highlight w:val="none"/>
          <w:u w:val="single"/>
          <w:shd w:val="clear" w:color="auto" w:fill="auto"/>
          <w:lang w:val="en-US" w:eastAsia="zh-CN"/>
        </w:rPr>
        <w:t>公告</w:t>
      </w:r>
      <w:r>
        <w:rPr>
          <w:rFonts w:hint="eastAsia" w:ascii="仿宋" w:hAnsi="仿宋" w:eastAsia="仿宋" w:cs="仿宋"/>
          <w:color w:val="auto"/>
          <w:sz w:val="28"/>
          <w:szCs w:val="28"/>
          <w:highlight w:val="none"/>
          <w:u w:val="none"/>
          <w:shd w:val="clear" w:color="auto" w:fill="auto"/>
          <w:lang w:val="en-US" w:eastAsia="zh-CN"/>
        </w:rPr>
        <w:t>所有内容</w:t>
      </w:r>
      <w:r>
        <w:rPr>
          <w:rFonts w:hint="eastAsia" w:ascii="仿宋" w:hAnsi="仿宋" w:eastAsia="仿宋" w:cs="仿宋"/>
          <w:color w:val="auto"/>
          <w:kern w:val="2"/>
          <w:sz w:val="28"/>
          <w:szCs w:val="28"/>
          <w:highlight w:val="none"/>
          <w:shd w:val="clear" w:color="auto" w:fill="auto"/>
          <w:lang w:val="en-US" w:eastAsia="zh-CN" w:bidi="ar-SA"/>
        </w:rPr>
        <w:t>的要求，现郑重承诺如下：</w:t>
      </w:r>
    </w:p>
    <w:p w14:paraId="198C7611">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我将严格按照采购人的报价要求进行报价；严格按照采购人的报价周期进行报价；诚信据实报价不偏离行情；绝不与自身以外的任何</w:t>
      </w:r>
      <w:r>
        <w:rPr>
          <w:rFonts w:hint="eastAsia" w:ascii="仿宋" w:hAnsi="仿宋" w:eastAsia="仿宋" w:cs="仿宋"/>
          <w:b/>
          <w:bCs/>
          <w:sz w:val="32"/>
          <w:szCs w:val="32"/>
        </w:rPr>
        <w:t>供应商之间串通报价</w:t>
      </w:r>
      <w:r>
        <w:rPr>
          <w:rFonts w:hint="eastAsia" w:ascii="仿宋" w:hAnsi="仿宋" w:eastAsia="仿宋" w:cs="仿宋"/>
          <w:b/>
          <w:bCs/>
          <w:sz w:val="32"/>
          <w:szCs w:val="32"/>
          <w:lang w:eastAsia="zh-CN"/>
        </w:rPr>
        <w:t>。</w:t>
      </w:r>
    </w:p>
    <w:p w14:paraId="45D6005C">
      <w:pPr>
        <w:rPr>
          <w:rFonts w:hint="default" w:asciiTheme="minorEastAsia" w:hAnsiTheme="minorEastAsia" w:eastAsiaTheme="minorEastAsia" w:cstheme="minorEastAsia"/>
          <w:b/>
          <w:bCs/>
          <w:sz w:val="28"/>
          <w:szCs w:val="28"/>
          <w:lang w:val="en-US" w:eastAsia="zh-CN"/>
        </w:rPr>
      </w:pPr>
    </w:p>
    <w:p w14:paraId="295656D1">
      <w:pPr>
        <w:keepNext w:val="0"/>
        <w:keepLines w:val="0"/>
        <w:pageBreakBefore w:val="0"/>
        <w:widowControl/>
        <w:kinsoku/>
        <w:wordWrap/>
        <w:overflowPunct/>
        <w:topLinePunct w:val="0"/>
        <w:autoSpaceDE/>
        <w:autoSpaceDN/>
        <w:bidi w:val="0"/>
        <w:adjustRightInd w:val="0"/>
        <w:snapToGrid w:val="0"/>
        <w:spacing w:line="360" w:lineRule="auto"/>
        <w:ind w:firstLine="281" w:firstLineChars="1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注：报价涉及的内容</w:t>
      </w:r>
    </w:p>
    <w:p w14:paraId="27F0436C">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供应商须每次参加报价，如果连续2次不参加报价，累计超过5次不报价的，直接退库；已入库供应商，如果当次供货后，不继续报价的，直接扣除最后一次供货货款总金额的20%，作为向采购人支付的违约金；出现以上情况3年内不得再向采购人申请入库。</w:t>
      </w:r>
    </w:p>
    <w:p w14:paraId="63A157F6">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2.供应商报价已包含原材料成本、供货成本、税费、装卸、运输费等。</w:t>
      </w:r>
    </w:p>
    <w:p w14:paraId="663853E2">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3.采购人向已入库供应商发出报价通知后，由各供应商按采购人要求自主报价，未按采购人具体要求报价的，经采购人确认后可视为无效报价。采购人根据不同产品，以供应商产品报价为主，根据以往供货时供应商产品质量、票证完整性、准确性、服务质量及售后应急处理能力、报价连续性等因素综合选定送货供应商。</w:t>
      </w:r>
    </w:p>
    <w:p w14:paraId="100E2CA5">
      <w:pPr>
        <w:pStyle w:val="21"/>
        <w:rPr>
          <w:rFonts w:hint="default"/>
          <w:lang w:val="en-US" w:eastAsia="zh-CN"/>
        </w:rPr>
      </w:pPr>
    </w:p>
    <w:p w14:paraId="7E187620">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供应商名称：        （盖章）</w:t>
      </w:r>
    </w:p>
    <w:p w14:paraId="64C5EAA6">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法定代表人或授权代表（签字）：</w:t>
      </w:r>
    </w:p>
    <w:p w14:paraId="6462876B">
      <w:pPr>
        <w:widowControl/>
        <w:spacing w:line="360" w:lineRule="auto"/>
        <w:jc w:val="both"/>
        <w:rPr>
          <w:rFonts w:hint="eastAsia" w:ascii="仿宋" w:hAnsi="仿宋" w:eastAsia="仿宋" w:cs="仿宋"/>
          <w:b/>
          <w:color w:val="auto"/>
          <w:sz w:val="30"/>
          <w:szCs w:val="30"/>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日期</w:t>
      </w:r>
    </w:p>
    <w:p w14:paraId="543CFFA8">
      <w:pPr>
        <w:widowControl/>
        <w:spacing w:line="360" w:lineRule="auto"/>
        <w:jc w:val="both"/>
        <w:rPr>
          <w:rFonts w:hint="eastAsia" w:ascii="仿宋" w:hAnsi="仿宋" w:eastAsia="仿宋" w:cs="仿宋"/>
          <w:b/>
          <w:color w:val="auto"/>
          <w:sz w:val="30"/>
          <w:szCs w:val="30"/>
          <w:highlight w:val="none"/>
          <w:shd w:val="clear" w:color="auto" w:fill="auto"/>
          <w:lang w:val="en-US" w:eastAsia="zh-CN"/>
        </w:rPr>
      </w:pPr>
    </w:p>
    <w:p w14:paraId="5E732917">
      <w:pPr>
        <w:widowControl/>
        <w:spacing w:line="360" w:lineRule="auto"/>
        <w:jc w:val="both"/>
        <w:rPr>
          <w:rFonts w:hint="eastAsia" w:ascii="仿宋" w:hAnsi="仿宋" w:eastAsia="仿宋" w:cs="仿宋"/>
          <w:b/>
          <w:color w:val="auto"/>
          <w:sz w:val="30"/>
          <w:szCs w:val="30"/>
          <w:highlight w:val="none"/>
          <w:shd w:val="clear" w:color="auto" w:fill="auto"/>
          <w:lang w:val="en-US" w:eastAsia="zh-CN"/>
        </w:rPr>
      </w:pPr>
      <w:r>
        <w:rPr>
          <w:rFonts w:hint="eastAsia" w:ascii="仿宋" w:hAnsi="仿宋" w:eastAsia="仿宋" w:cs="仿宋"/>
          <w:b/>
          <w:color w:val="auto"/>
          <w:sz w:val="30"/>
          <w:szCs w:val="30"/>
          <w:highlight w:val="none"/>
          <w:shd w:val="clear" w:color="auto" w:fill="auto"/>
          <w:lang w:val="en-US" w:eastAsia="zh-CN"/>
        </w:rPr>
        <w:t>附件12</w:t>
      </w:r>
    </w:p>
    <w:p w14:paraId="1EBB56D2">
      <w:pPr>
        <w:pStyle w:val="21"/>
        <w:rPr>
          <w:rFonts w:hint="default"/>
          <w:lang w:val="en-US" w:eastAsia="zh-CN"/>
        </w:rPr>
      </w:pPr>
    </w:p>
    <w:p w14:paraId="1A16BD14">
      <w:pPr>
        <w:widowControl/>
        <w:spacing w:line="360" w:lineRule="auto"/>
        <w:jc w:val="center"/>
        <w:rPr>
          <w:rFonts w:hint="default" w:ascii="仿宋" w:hAnsi="仿宋" w:eastAsia="仿宋" w:cs="仿宋"/>
          <w:b/>
          <w:color w:val="auto"/>
          <w:sz w:val="30"/>
          <w:szCs w:val="30"/>
          <w:highlight w:val="none"/>
          <w:shd w:val="clear" w:color="auto" w:fill="auto"/>
          <w:lang w:val="en-US" w:eastAsia="zh-CN"/>
        </w:rPr>
      </w:pPr>
      <w:r>
        <w:rPr>
          <w:rFonts w:hint="default" w:ascii="仿宋" w:hAnsi="仿宋" w:eastAsia="仿宋" w:cs="仿宋"/>
          <w:b/>
          <w:color w:val="auto"/>
          <w:sz w:val="30"/>
          <w:szCs w:val="30"/>
          <w:highlight w:val="none"/>
          <w:shd w:val="clear" w:color="auto" w:fill="auto"/>
          <w:lang w:val="en-US" w:eastAsia="zh-CN"/>
        </w:rPr>
        <w:t>本项目车辆不得装载其他货物以避免与食材混装</w:t>
      </w:r>
      <w:r>
        <w:rPr>
          <w:rFonts w:hint="eastAsia" w:ascii="仿宋" w:hAnsi="仿宋" w:eastAsia="仿宋" w:cs="仿宋"/>
          <w:b/>
          <w:color w:val="auto"/>
          <w:sz w:val="30"/>
          <w:szCs w:val="30"/>
          <w:highlight w:val="none"/>
          <w:shd w:val="clear" w:color="auto" w:fill="auto"/>
          <w:lang w:val="en-US" w:eastAsia="zh-CN"/>
        </w:rPr>
        <w:t>/运输温度按相关法律法规要求运输的承诺函</w:t>
      </w:r>
    </w:p>
    <w:p w14:paraId="308007EA">
      <w:pPr>
        <w:rPr>
          <w:rFonts w:hint="eastAsia" w:ascii="仿宋" w:hAnsi="仿宋" w:eastAsia="仿宋" w:cs="仿宋"/>
          <w:b/>
          <w:color w:val="auto"/>
          <w:sz w:val="24"/>
          <w:szCs w:val="24"/>
          <w:highlight w:val="none"/>
          <w:shd w:val="clear" w:color="auto" w:fill="auto"/>
        </w:rPr>
      </w:pPr>
    </w:p>
    <w:p w14:paraId="3A49EF8A">
      <w:pPr>
        <w:widowControl/>
        <w:adjustRightInd w:val="0"/>
        <w:snapToGrid w:val="0"/>
        <w:spacing w:line="480" w:lineRule="auto"/>
        <w:ind w:left="480" w:hanging="560" w:hanging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XXXXX</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采购人</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 xml:space="preserve">              </w:t>
      </w:r>
    </w:p>
    <w:p w14:paraId="7C173773">
      <w:pPr>
        <w:widowControl/>
        <w:adjustRightInd w:val="0"/>
        <w:snapToGrid w:val="0"/>
        <w:spacing w:line="480" w:lineRule="auto"/>
        <w:ind w:left="294" w:leftChars="140" w:firstLine="280" w:firstLineChars="1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作为本次</w:t>
      </w:r>
      <w:r>
        <w:rPr>
          <w:rFonts w:hint="eastAsia" w:ascii="仿宋" w:hAnsi="仿宋" w:eastAsia="仿宋" w:cs="仿宋"/>
          <w:color w:val="auto"/>
          <w:sz w:val="28"/>
          <w:szCs w:val="28"/>
          <w:highlight w:val="none"/>
          <w:shd w:val="clear" w:color="auto" w:fill="auto"/>
          <w:lang w:val="en-US" w:eastAsia="zh-CN"/>
        </w:rPr>
        <w:t>入库活动</w:t>
      </w:r>
      <w:r>
        <w:rPr>
          <w:rFonts w:hint="eastAsia" w:ascii="仿宋" w:hAnsi="仿宋" w:eastAsia="仿宋" w:cs="仿宋"/>
          <w:color w:val="auto"/>
          <w:sz w:val="28"/>
          <w:szCs w:val="28"/>
          <w:highlight w:val="none"/>
          <w:shd w:val="clear" w:color="auto" w:fill="auto"/>
        </w:rPr>
        <w:t>的供应商，根据</w:t>
      </w:r>
      <w:r>
        <w:rPr>
          <w:rFonts w:hint="eastAsia" w:ascii="仿宋" w:hAnsi="仿宋" w:eastAsia="仿宋" w:cs="仿宋"/>
          <w:color w:val="auto"/>
          <w:sz w:val="28"/>
          <w:szCs w:val="28"/>
          <w:highlight w:val="none"/>
          <w:shd w:val="clear" w:color="auto" w:fill="auto"/>
          <w:lang w:val="en-US" w:eastAsia="zh-CN"/>
        </w:rPr>
        <w:t>公告</w:t>
      </w:r>
      <w:r>
        <w:rPr>
          <w:rFonts w:hint="eastAsia" w:ascii="仿宋" w:hAnsi="仿宋" w:eastAsia="仿宋" w:cs="仿宋"/>
          <w:color w:val="auto"/>
          <w:sz w:val="28"/>
          <w:szCs w:val="28"/>
          <w:highlight w:val="none"/>
          <w:shd w:val="clear" w:color="auto" w:fill="auto"/>
        </w:rPr>
        <w:t>要求，现郑重</w:t>
      </w:r>
    </w:p>
    <w:p w14:paraId="180BC266">
      <w:pPr>
        <w:widowControl/>
        <w:adjustRightInd w:val="0"/>
        <w:snapToGrid w:val="0"/>
        <w:spacing w:line="480" w:lineRule="auto"/>
        <w:jc w:val="left"/>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承诺如下：</w:t>
      </w:r>
      <w:r>
        <w:rPr>
          <w:rFonts w:hint="eastAsia" w:ascii="仿宋" w:hAnsi="仿宋" w:eastAsia="仿宋" w:cs="仿宋"/>
          <w:color w:val="auto"/>
          <w:sz w:val="28"/>
          <w:szCs w:val="28"/>
          <w:highlight w:val="none"/>
          <w:shd w:val="clear" w:color="auto" w:fill="auto"/>
          <w:lang w:val="en-US" w:eastAsia="zh-CN"/>
        </w:rPr>
        <w:t>若我入库并签订合同实施供货，承诺用于供货的车辆不得装载其他货物以避免与食材混装。承诺严格执行食品安全相关法律法规，按所供货产品的运输温度要求进行运输。</w:t>
      </w:r>
    </w:p>
    <w:p w14:paraId="2814B3F1">
      <w:pPr>
        <w:pStyle w:val="21"/>
        <w:rPr>
          <w:rFonts w:hint="default"/>
          <w:lang w:val="en-US" w:eastAsia="zh-CN"/>
        </w:rPr>
      </w:pPr>
      <w:r>
        <w:rPr>
          <w:rFonts w:hint="eastAsia" w:ascii="仿宋" w:hAnsi="仿宋" w:eastAsia="仿宋" w:cs="仿宋"/>
          <w:color w:val="auto"/>
          <w:sz w:val="28"/>
          <w:szCs w:val="28"/>
          <w:highlight w:val="none"/>
          <w:shd w:val="clear" w:color="auto" w:fill="auto"/>
          <w:lang w:val="en-US" w:eastAsia="zh-CN"/>
        </w:rPr>
        <w:t xml:space="preserve">     </w:t>
      </w:r>
    </w:p>
    <w:p w14:paraId="3397E6CB">
      <w:pPr>
        <w:pStyle w:val="15"/>
        <w:spacing w:line="480" w:lineRule="auto"/>
        <w:rPr>
          <w:rFonts w:hint="default"/>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rPr>
        <w:t>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对上述承诺内容事项真实性负责。如经查实上述承诺的内容事项存在虚假，本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愿意接受以提供虚假材料谋取成交追究法律责任。</w:t>
      </w:r>
    </w:p>
    <w:p w14:paraId="09F489E9">
      <w:pPr>
        <w:widowControl/>
        <w:spacing w:line="360" w:lineRule="auto"/>
        <w:jc w:val="left"/>
        <w:rPr>
          <w:rFonts w:hint="eastAsia" w:ascii="仿宋" w:hAnsi="仿宋" w:eastAsia="仿宋" w:cs="仿宋"/>
          <w:color w:val="auto"/>
          <w:sz w:val="28"/>
          <w:szCs w:val="28"/>
          <w:highlight w:val="none"/>
          <w:shd w:val="clear" w:color="auto" w:fill="auto"/>
        </w:rPr>
      </w:pPr>
    </w:p>
    <w:p w14:paraId="79A2313E">
      <w:pPr>
        <w:widowControl/>
        <w:tabs>
          <w:tab w:val="left" w:pos="3210"/>
        </w:tabs>
        <w:spacing w:line="360" w:lineRule="auto"/>
        <w:ind w:firstLine="560" w:firstLineChars="200"/>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ab/>
      </w:r>
    </w:p>
    <w:p w14:paraId="319AECE3">
      <w:pPr>
        <w:widowControl/>
        <w:spacing w:line="360" w:lineRule="auto"/>
        <w:jc w:val="left"/>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rPr>
        <w:tab/>
      </w:r>
    </w:p>
    <w:p w14:paraId="462B858D">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供应商名称：        （盖章）</w:t>
      </w:r>
    </w:p>
    <w:p w14:paraId="4595575F">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法定代表人或授权代表（签字）：</w:t>
      </w:r>
    </w:p>
    <w:p w14:paraId="2E33FF4A">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日期：</w:t>
      </w:r>
    </w:p>
    <w:p w14:paraId="03016A8D">
      <w:pPr>
        <w:pStyle w:val="21"/>
        <w:rPr>
          <w:rFonts w:hint="eastAsia"/>
          <w:lang w:val="en-US" w:eastAsia="zh-CN"/>
        </w:rPr>
      </w:pPr>
    </w:p>
    <w:p w14:paraId="1114DE34">
      <w:pPr>
        <w:pStyle w:val="21"/>
        <w:rPr>
          <w:rFonts w:hint="eastAsia"/>
          <w:lang w:val="en-US" w:eastAsia="zh-CN"/>
        </w:rPr>
      </w:pPr>
    </w:p>
    <w:p w14:paraId="210E5416">
      <w:pPr>
        <w:pStyle w:val="21"/>
        <w:rPr>
          <w:rFonts w:hint="eastAsia"/>
          <w:lang w:val="en-US" w:eastAsia="zh-CN"/>
        </w:rPr>
      </w:pPr>
    </w:p>
    <w:p w14:paraId="6B607FE5">
      <w:pPr>
        <w:pStyle w:val="21"/>
        <w:rPr>
          <w:rFonts w:hint="eastAsia"/>
          <w:lang w:val="en-US" w:eastAsia="zh-CN"/>
        </w:rPr>
      </w:pPr>
    </w:p>
    <w:p w14:paraId="7AB94C99">
      <w:pPr>
        <w:pStyle w:val="21"/>
        <w:rPr>
          <w:rFonts w:hint="eastAsia"/>
          <w:lang w:val="en-US" w:eastAsia="zh-CN"/>
        </w:rPr>
      </w:pPr>
    </w:p>
    <w:p w14:paraId="0376E1D4">
      <w:pPr>
        <w:pStyle w:val="30"/>
        <w:widowControl w:val="0"/>
        <w:ind w:left="0" w:leftChars="0" w:firstLine="0" w:firstLineChars="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附件13</w:t>
      </w:r>
    </w:p>
    <w:p w14:paraId="0156F088">
      <w:pPr>
        <w:pStyle w:val="30"/>
        <w:widowControl w:val="0"/>
        <w:ind w:left="0" w:leftChars="0" w:firstLine="0" w:firstLineChars="0"/>
        <w:rPr>
          <w:rFonts w:hint="default"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 xml:space="preserve">                向采购人按时开具发票的承诺</w:t>
      </w:r>
    </w:p>
    <w:p w14:paraId="43254FC3">
      <w:pPr>
        <w:bidi w:val="0"/>
        <w:rPr>
          <w:rFonts w:hint="eastAsia" w:ascii="仿宋" w:hAnsi="仿宋" w:eastAsia="仿宋" w:cs="仿宋"/>
          <w:b/>
          <w:bCs/>
          <w:sz w:val="30"/>
          <w:szCs w:val="30"/>
          <w:lang w:val="en-US" w:eastAsia="zh-CN"/>
        </w:rPr>
      </w:pPr>
      <w:bookmarkStart w:id="26" w:name="_Toc13250"/>
      <w:bookmarkStart w:id="27" w:name="_Toc4127"/>
    </w:p>
    <w:p w14:paraId="780B2363">
      <w:pPr>
        <w:pStyle w:val="21"/>
        <w:rPr>
          <w:rFonts w:hint="eastAsia" w:eastAsia="仿宋"/>
          <w:lang w:val="en-US" w:eastAsia="zh-CN"/>
        </w:rPr>
      </w:pPr>
      <w:r>
        <w:rPr>
          <w:rFonts w:hint="eastAsia" w:ascii="仿宋" w:hAnsi="仿宋" w:eastAsia="仿宋" w:cs="仿宋"/>
          <w:color w:val="auto"/>
          <w:sz w:val="28"/>
          <w:szCs w:val="28"/>
          <w:highlight w:val="none"/>
          <w:shd w:val="clear" w:color="auto" w:fill="auto"/>
        </w:rPr>
        <w:t>致：</w:t>
      </w:r>
      <w:r>
        <w:rPr>
          <w:rFonts w:hint="eastAsia" w:ascii="仿宋" w:hAnsi="仿宋" w:eastAsia="仿宋" w:cs="仿宋"/>
          <w:color w:val="auto"/>
          <w:sz w:val="28"/>
          <w:szCs w:val="28"/>
          <w:highlight w:val="none"/>
          <w:shd w:val="clear" w:color="auto" w:fill="auto"/>
          <w:lang w:val="en-US" w:eastAsia="zh-CN"/>
        </w:rPr>
        <w:t>XXXXX</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u w:val="none"/>
          <w:shd w:val="clear" w:color="auto" w:fill="auto"/>
          <w:lang w:val="en-US" w:eastAsia="zh-CN"/>
        </w:rPr>
        <w:t>采购人</w:t>
      </w:r>
      <w:r>
        <w:rPr>
          <w:rFonts w:hint="eastAsia" w:ascii="仿宋" w:hAnsi="仿宋" w:eastAsia="仿宋" w:cs="仿宋"/>
          <w:color w:val="auto"/>
          <w:sz w:val="28"/>
          <w:szCs w:val="28"/>
          <w:highlight w:val="none"/>
          <w:shd w:val="clear" w:color="auto" w:fill="auto"/>
          <w:lang w:eastAsia="zh-CN"/>
        </w:rPr>
        <w:t>）</w:t>
      </w:r>
    </w:p>
    <w:p w14:paraId="27B7D7F9">
      <w:pPr>
        <w:widowControl/>
        <w:tabs>
          <w:tab w:val="left" w:pos="7669"/>
        </w:tabs>
        <w:adjustRightInd w:val="0"/>
        <w:snapToGrid w:val="0"/>
        <w:spacing w:line="360" w:lineRule="auto"/>
        <w:ind w:firstLine="560" w:firstLineChars="200"/>
        <w:jc w:val="left"/>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u w:val="none"/>
          <w:shd w:val="clear" w:color="auto" w:fill="auto"/>
          <w:lang w:val="en-US" w:eastAsia="zh-CN"/>
        </w:rPr>
        <w:t>为确保双方合作顺利进行，保障采购人权益，</w:t>
      </w:r>
      <w:r>
        <w:rPr>
          <w:rFonts w:hint="eastAsia" w:ascii="仿宋" w:hAnsi="仿宋" w:eastAsia="仿宋" w:cs="仿宋"/>
          <w:color w:val="auto"/>
          <w:sz w:val="28"/>
          <w:szCs w:val="28"/>
          <w:highlight w:val="none"/>
          <w:shd w:val="clear" w:color="auto" w:fill="auto"/>
        </w:rPr>
        <w:t>本</w:t>
      </w:r>
      <w:r>
        <w:rPr>
          <w:rFonts w:hint="eastAsia" w:ascii="仿宋" w:hAnsi="仿宋" w:eastAsia="仿宋" w:cs="仿宋"/>
          <w:color w:val="auto"/>
          <w:sz w:val="28"/>
          <w:szCs w:val="28"/>
          <w:highlight w:val="none"/>
          <w:shd w:val="clear" w:color="auto" w:fill="auto"/>
          <w:lang w:val="en-US" w:eastAsia="zh-CN"/>
        </w:rPr>
        <w:t>经营主体就</w:t>
      </w:r>
      <w:r>
        <w:rPr>
          <w:rFonts w:hint="eastAsia" w:ascii="仿宋" w:hAnsi="仿宋" w:eastAsia="仿宋" w:cs="仿宋"/>
          <w:color w:val="auto"/>
          <w:sz w:val="28"/>
          <w:szCs w:val="28"/>
          <w:highlight w:val="none"/>
          <w:u w:val="none"/>
          <w:shd w:val="clear" w:color="auto" w:fill="auto"/>
          <w:lang w:val="en-US" w:eastAsia="zh-CN"/>
        </w:rPr>
        <w:t>向采购人按时开具发票事宜，郑重作出以下承诺：</w:t>
      </w:r>
    </w:p>
    <w:p w14:paraId="21322340">
      <w:pPr>
        <w:widowControl/>
        <w:tabs>
          <w:tab w:val="left" w:pos="7669"/>
        </w:tabs>
        <w:adjustRightInd w:val="0"/>
        <w:snapToGrid w:val="0"/>
        <w:spacing w:line="360" w:lineRule="auto"/>
        <w:ind w:firstLine="560" w:firstLineChars="200"/>
        <w:jc w:val="left"/>
        <w:rPr>
          <w:rFonts w:hint="default"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u w:val="none"/>
          <w:shd w:val="clear" w:color="auto" w:fill="auto"/>
          <w:lang w:val="en-US" w:eastAsia="zh-CN"/>
        </w:rPr>
        <w:t>1.严格按照双方签订的合同，按约定按时将实际发生的交易内容、金额，准确地向采购人开具相应发票。</w:t>
      </w:r>
    </w:p>
    <w:p w14:paraId="5939B70B">
      <w:pPr>
        <w:widowControl/>
        <w:tabs>
          <w:tab w:val="left" w:pos="7669"/>
        </w:tabs>
        <w:adjustRightInd w:val="0"/>
        <w:snapToGrid w:val="0"/>
        <w:spacing w:line="360" w:lineRule="auto"/>
        <w:ind w:firstLine="560" w:firstLineChars="200"/>
        <w:jc w:val="left"/>
        <w:rPr>
          <w:rFonts w:hint="default"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u w:val="none"/>
          <w:shd w:val="clear" w:color="auto" w:fill="auto"/>
          <w:lang w:val="en-US" w:eastAsia="zh-CN"/>
        </w:rPr>
        <w:t>2.</w:t>
      </w:r>
      <w:r>
        <w:rPr>
          <w:rFonts w:hint="default" w:ascii="仿宋" w:hAnsi="仿宋" w:eastAsia="仿宋" w:cs="仿宋"/>
          <w:color w:val="auto"/>
          <w:sz w:val="28"/>
          <w:szCs w:val="28"/>
          <w:highlight w:val="none"/>
          <w:u w:val="none"/>
          <w:shd w:val="clear" w:color="auto" w:fill="auto"/>
          <w:lang w:val="en-US" w:eastAsia="zh-CN"/>
        </w:rPr>
        <w:t>承诺</w:t>
      </w:r>
      <w:r>
        <w:rPr>
          <w:rFonts w:hint="eastAsia" w:ascii="仿宋" w:hAnsi="仿宋" w:eastAsia="仿宋" w:cs="仿宋"/>
          <w:color w:val="auto"/>
          <w:sz w:val="28"/>
          <w:szCs w:val="28"/>
          <w:highlight w:val="none"/>
          <w:u w:val="none"/>
          <w:shd w:val="clear" w:color="auto" w:fill="auto"/>
          <w:lang w:val="en-US" w:eastAsia="zh-CN"/>
        </w:rPr>
        <w:t>严格按照国家法律法规及税务部门的规定，开具合法、有效、完整的发票。</w:t>
      </w:r>
    </w:p>
    <w:p w14:paraId="2CF98726">
      <w:pPr>
        <w:bidi w:val="0"/>
        <w:ind w:firstLine="560" w:firstLineChars="200"/>
        <w:rPr>
          <w:rFonts w:hint="eastAsia" w:ascii="仿宋" w:hAnsi="仿宋" w:eastAsia="仿宋" w:cs="仿宋"/>
          <w:b/>
          <w:bCs/>
          <w:sz w:val="30"/>
          <w:szCs w:val="30"/>
          <w:lang w:val="en-US" w:eastAsia="zh-CN"/>
        </w:rPr>
      </w:pPr>
      <w:r>
        <w:rPr>
          <w:rFonts w:hint="eastAsia" w:ascii="仿宋" w:hAnsi="仿宋" w:eastAsia="仿宋" w:cs="仿宋"/>
          <w:color w:val="auto"/>
          <w:sz w:val="28"/>
          <w:szCs w:val="28"/>
          <w:highlight w:val="none"/>
          <w:u w:val="none"/>
          <w:shd w:val="clear" w:color="auto" w:fill="auto"/>
          <w:lang w:val="en-US" w:eastAsia="zh-CN"/>
        </w:rPr>
        <w:t>3.保证所开具开票不存在虚假、伪造、变造等违法行为。</w:t>
      </w:r>
    </w:p>
    <w:p w14:paraId="3BB8D585">
      <w:pPr>
        <w:pStyle w:val="15"/>
        <w:spacing w:line="480" w:lineRule="auto"/>
        <w:rPr>
          <w:rFonts w:hint="default"/>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rPr>
        <w:t xml:space="preserve"> </w:t>
      </w:r>
      <w:r>
        <w:rPr>
          <w:rFonts w:hint="eastAsia" w:ascii="仿宋" w:hAnsi="仿宋" w:eastAsia="仿宋" w:cs="仿宋"/>
          <w:color w:val="auto"/>
          <w:sz w:val="28"/>
          <w:szCs w:val="28"/>
          <w:highlight w:val="none"/>
          <w:shd w:val="clear" w:color="auto" w:fill="auto"/>
        </w:rPr>
        <w:t>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对上述承诺内容事项真实性负责。如经查实上述承诺的内容事项存在虚假，本</w:t>
      </w:r>
      <w:r>
        <w:rPr>
          <w:rFonts w:hint="eastAsia" w:ascii="仿宋" w:hAnsi="仿宋" w:eastAsia="仿宋" w:cs="仿宋"/>
          <w:color w:val="auto"/>
          <w:sz w:val="28"/>
          <w:szCs w:val="28"/>
          <w:highlight w:val="none"/>
          <w:shd w:val="clear" w:color="auto" w:fill="auto"/>
          <w:lang w:val="en-US" w:eastAsia="zh-CN"/>
        </w:rPr>
        <w:t>经营主体</w:t>
      </w:r>
      <w:r>
        <w:rPr>
          <w:rFonts w:hint="eastAsia" w:ascii="仿宋" w:hAnsi="仿宋" w:eastAsia="仿宋" w:cs="仿宋"/>
          <w:color w:val="auto"/>
          <w:sz w:val="28"/>
          <w:szCs w:val="28"/>
          <w:highlight w:val="none"/>
          <w:shd w:val="clear" w:color="auto" w:fill="auto"/>
        </w:rPr>
        <w:t>愿意接受以提供虚假材料谋取成交追究法律责任。</w:t>
      </w:r>
    </w:p>
    <w:p w14:paraId="10B4E047">
      <w:pPr>
        <w:bidi w:val="0"/>
        <w:rPr>
          <w:rFonts w:hint="eastAsia" w:ascii="仿宋" w:hAnsi="仿宋" w:eastAsia="仿宋" w:cs="仿宋"/>
          <w:b/>
          <w:bCs/>
          <w:sz w:val="30"/>
          <w:szCs w:val="30"/>
          <w:lang w:val="en-US" w:eastAsia="zh-CN"/>
        </w:rPr>
      </w:pPr>
    </w:p>
    <w:p w14:paraId="3166D0E8">
      <w:pPr>
        <w:bidi w:val="0"/>
        <w:rPr>
          <w:rFonts w:hint="eastAsia" w:ascii="仿宋" w:hAnsi="仿宋" w:eastAsia="仿宋" w:cs="仿宋"/>
          <w:b/>
          <w:bCs/>
          <w:sz w:val="30"/>
          <w:szCs w:val="30"/>
          <w:lang w:val="en-US" w:eastAsia="zh-CN"/>
        </w:rPr>
      </w:pPr>
    </w:p>
    <w:p w14:paraId="79126384">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供应商名称：        （盖章）</w:t>
      </w:r>
    </w:p>
    <w:p w14:paraId="7723CBD8">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法定代表人或授权代表（签字）：</w:t>
      </w:r>
    </w:p>
    <w:p w14:paraId="058F26C8">
      <w:pPr>
        <w:widowControl/>
        <w:adjustRightInd w:val="0"/>
        <w:snapToGrid w:val="0"/>
        <w:spacing w:line="360" w:lineRule="auto"/>
        <w:jc w:val="left"/>
        <w:rPr>
          <w:rFonts w:hint="eastAsia" w:ascii="仿宋" w:hAnsi="仿宋" w:eastAsia="仿宋" w:cs="仿宋"/>
          <w:b/>
          <w:bCs/>
          <w:color w:val="auto"/>
          <w:sz w:val="28"/>
          <w:szCs w:val="28"/>
          <w:highlight w:val="none"/>
          <w:shd w:val="clear" w:color="auto" w:fill="auto"/>
        </w:rPr>
      </w:pPr>
      <w:r>
        <w:rPr>
          <w:rFonts w:hint="eastAsia" w:ascii="仿宋" w:hAnsi="仿宋" w:eastAsia="仿宋" w:cs="仿宋"/>
          <w:b/>
          <w:bCs/>
          <w:color w:val="auto"/>
          <w:sz w:val="28"/>
          <w:szCs w:val="28"/>
          <w:highlight w:val="none"/>
          <w:shd w:val="clear" w:color="auto" w:fill="auto"/>
        </w:rPr>
        <w:t>日期：</w:t>
      </w:r>
    </w:p>
    <w:p w14:paraId="5C23AE12">
      <w:pPr>
        <w:bidi w:val="0"/>
        <w:rPr>
          <w:rFonts w:hint="eastAsia" w:ascii="仿宋" w:hAnsi="仿宋" w:eastAsia="仿宋" w:cs="仿宋"/>
          <w:b/>
          <w:bCs/>
          <w:sz w:val="30"/>
          <w:szCs w:val="30"/>
          <w:lang w:val="en-US" w:eastAsia="zh-CN"/>
        </w:rPr>
      </w:pPr>
    </w:p>
    <w:p w14:paraId="08E6BD0C">
      <w:pPr>
        <w:bidi w:val="0"/>
        <w:rPr>
          <w:rFonts w:hint="eastAsia" w:ascii="仿宋" w:hAnsi="仿宋" w:eastAsia="仿宋" w:cs="仿宋"/>
          <w:b/>
          <w:bCs/>
          <w:sz w:val="30"/>
          <w:szCs w:val="30"/>
          <w:lang w:val="en-US" w:eastAsia="zh-CN"/>
        </w:rPr>
      </w:pPr>
    </w:p>
    <w:p w14:paraId="7FDC3D61">
      <w:pPr>
        <w:rPr>
          <w:rFonts w:hint="eastAsia" w:ascii="仿宋" w:hAnsi="仿宋" w:eastAsia="仿宋" w:cs="仿宋"/>
          <w:b/>
          <w:sz w:val="32"/>
          <w:lang w:val="en-US" w:eastAsia="zh-CN"/>
        </w:rPr>
      </w:pPr>
      <w:r>
        <w:rPr>
          <w:rFonts w:hint="eastAsia" w:ascii="仿宋" w:hAnsi="仿宋" w:eastAsia="仿宋" w:cs="仿宋"/>
          <w:b/>
          <w:bCs/>
          <w:sz w:val="30"/>
          <w:szCs w:val="30"/>
          <w:lang w:val="en-US" w:eastAsia="zh-CN"/>
        </w:rPr>
        <w:t xml:space="preserve">        </w:t>
      </w:r>
    </w:p>
    <w:bookmarkEnd w:id="26"/>
    <w:bookmarkEnd w:id="27"/>
    <w:p w14:paraId="7F90BA0C">
      <w:pPr>
        <w:pStyle w:val="21"/>
        <w:rPr>
          <w:rFonts w:hint="eastAsia"/>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embedRegular r:id="rId1" w:fontKey="{F9EB702C-FB18-4AAE-868B-3E9E16CABA17}"/>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8AA037EA-A7BA-4093-8149-C8A4DF59B2BD}"/>
  </w:font>
  <w:font w:name="方正仿宋_GB2312">
    <w:panose1 w:val="02000000000000000000"/>
    <w:charset w:val="86"/>
    <w:family w:val="auto"/>
    <w:pitch w:val="default"/>
    <w:sig w:usb0="A00002BF" w:usb1="184F6CFA" w:usb2="00000012" w:usb3="00000000" w:csb0="00040001" w:csb1="00000000"/>
    <w:embedRegular r:id="rId3" w:fontKey="{EAA0479F-4984-4FAF-B48D-324321BD19D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BEA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EB922">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8EB922">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F2B74"/>
    <w:multiLevelType w:val="singleLevel"/>
    <w:tmpl w:val="C5BF2B74"/>
    <w:lvl w:ilvl="0" w:tentative="0">
      <w:start w:val="2"/>
      <w:numFmt w:val="chineseCounting"/>
      <w:suff w:val="nothing"/>
      <w:lvlText w:val="%1、"/>
      <w:lvlJc w:val="left"/>
      <w:rPr>
        <w:rFonts w:hint="eastAsia"/>
      </w:rPr>
    </w:lvl>
  </w:abstractNum>
  <w:abstractNum w:abstractNumId="1">
    <w:nsid w:val="21941414"/>
    <w:multiLevelType w:val="singleLevel"/>
    <w:tmpl w:val="21941414"/>
    <w:lvl w:ilvl="0" w:tentative="0">
      <w:start w:val="4"/>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1483D25"/>
    <w:multiLevelType w:val="singleLevel"/>
    <w:tmpl w:val="41483D25"/>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jc2Zjk0ZjcxOWJmMWYyMGE1NDQ1Njc2M2QxYTIifQ=="/>
  </w:docVars>
  <w:rsids>
    <w:rsidRoot w:val="1E3B1767"/>
    <w:rsid w:val="00066EBC"/>
    <w:rsid w:val="00172E78"/>
    <w:rsid w:val="0018099E"/>
    <w:rsid w:val="001C66E0"/>
    <w:rsid w:val="00225378"/>
    <w:rsid w:val="003C468C"/>
    <w:rsid w:val="00621C19"/>
    <w:rsid w:val="00846033"/>
    <w:rsid w:val="00977B14"/>
    <w:rsid w:val="009C512B"/>
    <w:rsid w:val="00A67D58"/>
    <w:rsid w:val="00D01278"/>
    <w:rsid w:val="00E60A9C"/>
    <w:rsid w:val="00ED1E2A"/>
    <w:rsid w:val="00F44F67"/>
    <w:rsid w:val="00F52A8D"/>
    <w:rsid w:val="00FF56BA"/>
    <w:rsid w:val="0103164E"/>
    <w:rsid w:val="011B0745"/>
    <w:rsid w:val="012670EA"/>
    <w:rsid w:val="012C2953"/>
    <w:rsid w:val="0132783D"/>
    <w:rsid w:val="014D28C9"/>
    <w:rsid w:val="0156177E"/>
    <w:rsid w:val="016043AA"/>
    <w:rsid w:val="016245C6"/>
    <w:rsid w:val="016D4D19"/>
    <w:rsid w:val="017B7436"/>
    <w:rsid w:val="01AE3368"/>
    <w:rsid w:val="01B12E58"/>
    <w:rsid w:val="01BF37C7"/>
    <w:rsid w:val="01C81F50"/>
    <w:rsid w:val="01D31020"/>
    <w:rsid w:val="01D54D98"/>
    <w:rsid w:val="01EA636A"/>
    <w:rsid w:val="01FD7E4B"/>
    <w:rsid w:val="02094A42"/>
    <w:rsid w:val="022B0E5C"/>
    <w:rsid w:val="02405F8A"/>
    <w:rsid w:val="02572AE5"/>
    <w:rsid w:val="0281282A"/>
    <w:rsid w:val="028247F4"/>
    <w:rsid w:val="0284231A"/>
    <w:rsid w:val="028440C8"/>
    <w:rsid w:val="02867E41"/>
    <w:rsid w:val="029C1412"/>
    <w:rsid w:val="02AE05CB"/>
    <w:rsid w:val="02BF77F6"/>
    <w:rsid w:val="02C170CB"/>
    <w:rsid w:val="02C31095"/>
    <w:rsid w:val="02C941D1"/>
    <w:rsid w:val="02C95F7F"/>
    <w:rsid w:val="02C975A1"/>
    <w:rsid w:val="02CB7F49"/>
    <w:rsid w:val="02E132C9"/>
    <w:rsid w:val="02FC0103"/>
    <w:rsid w:val="030A0A72"/>
    <w:rsid w:val="031A67DB"/>
    <w:rsid w:val="033C0E47"/>
    <w:rsid w:val="03435D32"/>
    <w:rsid w:val="03455F4E"/>
    <w:rsid w:val="03547F3F"/>
    <w:rsid w:val="035E4919"/>
    <w:rsid w:val="0374413D"/>
    <w:rsid w:val="037B196F"/>
    <w:rsid w:val="037B371D"/>
    <w:rsid w:val="0388408C"/>
    <w:rsid w:val="03960557"/>
    <w:rsid w:val="039D18E6"/>
    <w:rsid w:val="03B629A7"/>
    <w:rsid w:val="03BB1D6C"/>
    <w:rsid w:val="03D1333D"/>
    <w:rsid w:val="03EA43FF"/>
    <w:rsid w:val="04243DB5"/>
    <w:rsid w:val="043B2EAD"/>
    <w:rsid w:val="045A77D7"/>
    <w:rsid w:val="04695C6C"/>
    <w:rsid w:val="04932CE9"/>
    <w:rsid w:val="04A15406"/>
    <w:rsid w:val="04A42800"/>
    <w:rsid w:val="04AC5B58"/>
    <w:rsid w:val="04BD38C2"/>
    <w:rsid w:val="04C17856"/>
    <w:rsid w:val="04C42EA2"/>
    <w:rsid w:val="04DC643E"/>
    <w:rsid w:val="04DE107D"/>
    <w:rsid w:val="04E777B9"/>
    <w:rsid w:val="04F80D9E"/>
    <w:rsid w:val="04FD0162"/>
    <w:rsid w:val="050634BB"/>
    <w:rsid w:val="050B0AD1"/>
    <w:rsid w:val="0526590B"/>
    <w:rsid w:val="052E656D"/>
    <w:rsid w:val="05341DD6"/>
    <w:rsid w:val="05355B4E"/>
    <w:rsid w:val="05504736"/>
    <w:rsid w:val="057523EE"/>
    <w:rsid w:val="057905AA"/>
    <w:rsid w:val="05AB7BBE"/>
    <w:rsid w:val="05B11678"/>
    <w:rsid w:val="05C141CF"/>
    <w:rsid w:val="05C3315A"/>
    <w:rsid w:val="05C72C4A"/>
    <w:rsid w:val="05D37841"/>
    <w:rsid w:val="05D830A9"/>
    <w:rsid w:val="064424ED"/>
    <w:rsid w:val="06587D46"/>
    <w:rsid w:val="06620BC5"/>
    <w:rsid w:val="0667442D"/>
    <w:rsid w:val="06D575E9"/>
    <w:rsid w:val="06D73361"/>
    <w:rsid w:val="06EB6E0C"/>
    <w:rsid w:val="06ED4932"/>
    <w:rsid w:val="06EE4206"/>
    <w:rsid w:val="070954E4"/>
    <w:rsid w:val="07133C6D"/>
    <w:rsid w:val="071A149F"/>
    <w:rsid w:val="07462294"/>
    <w:rsid w:val="07660241"/>
    <w:rsid w:val="07950B26"/>
    <w:rsid w:val="07A62D33"/>
    <w:rsid w:val="07B611C8"/>
    <w:rsid w:val="07B90CB8"/>
    <w:rsid w:val="07CA6A21"/>
    <w:rsid w:val="07F4584C"/>
    <w:rsid w:val="07F67816"/>
    <w:rsid w:val="07FD6DF7"/>
    <w:rsid w:val="080F2686"/>
    <w:rsid w:val="08123F24"/>
    <w:rsid w:val="085602B5"/>
    <w:rsid w:val="08713341"/>
    <w:rsid w:val="08901A19"/>
    <w:rsid w:val="08962DA7"/>
    <w:rsid w:val="08A07782"/>
    <w:rsid w:val="08A6123D"/>
    <w:rsid w:val="08AC1068"/>
    <w:rsid w:val="08B82D1E"/>
    <w:rsid w:val="08C6543B"/>
    <w:rsid w:val="08CE42EF"/>
    <w:rsid w:val="08E04023"/>
    <w:rsid w:val="08E9737B"/>
    <w:rsid w:val="090B5543"/>
    <w:rsid w:val="09216B15"/>
    <w:rsid w:val="092E1232"/>
    <w:rsid w:val="0935436E"/>
    <w:rsid w:val="09616F12"/>
    <w:rsid w:val="096B7D90"/>
    <w:rsid w:val="099F7A3A"/>
    <w:rsid w:val="09A45050"/>
    <w:rsid w:val="09BF1E8A"/>
    <w:rsid w:val="09C0632E"/>
    <w:rsid w:val="09D04097"/>
    <w:rsid w:val="09E813E1"/>
    <w:rsid w:val="09E87633"/>
    <w:rsid w:val="09FB7366"/>
    <w:rsid w:val="0A067AB9"/>
    <w:rsid w:val="0A2A7C4B"/>
    <w:rsid w:val="0A540824"/>
    <w:rsid w:val="0A747118"/>
    <w:rsid w:val="0A7B4003"/>
    <w:rsid w:val="0A8455AD"/>
    <w:rsid w:val="0AA553EB"/>
    <w:rsid w:val="0AC7549A"/>
    <w:rsid w:val="0B022976"/>
    <w:rsid w:val="0B065FC2"/>
    <w:rsid w:val="0B185CF6"/>
    <w:rsid w:val="0B301291"/>
    <w:rsid w:val="0B494101"/>
    <w:rsid w:val="0B552AA6"/>
    <w:rsid w:val="0B5E057C"/>
    <w:rsid w:val="0B6B22C9"/>
    <w:rsid w:val="0B9335CE"/>
    <w:rsid w:val="0B9A2BAF"/>
    <w:rsid w:val="0BAE21B6"/>
    <w:rsid w:val="0BB04180"/>
    <w:rsid w:val="0BC1013B"/>
    <w:rsid w:val="0BC8771C"/>
    <w:rsid w:val="0BCB2D68"/>
    <w:rsid w:val="0BCF0AAA"/>
    <w:rsid w:val="0BD0037E"/>
    <w:rsid w:val="0BD95485"/>
    <w:rsid w:val="0BDC4F75"/>
    <w:rsid w:val="0BE43E2A"/>
    <w:rsid w:val="0C1464BD"/>
    <w:rsid w:val="0C30706F"/>
    <w:rsid w:val="0C403756"/>
    <w:rsid w:val="0C405504"/>
    <w:rsid w:val="0C436DA2"/>
    <w:rsid w:val="0C662A91"/>
    <w:rsid w:val="0C776A4C"/>
    <w:rsid w:val="0C923886"/>
    <w:rsid w:val="0CCA1272"/>
    <w:rsid w:val="0CD8573D"/>
    <w:rsid w:val="0D046532"/>
    <w:rsid w:val="0D10137A"/>
    <w:rsid w:val="0D335069"/>
    <w:rsid w:val="0D3D1A44"/>
    <w:rsid w:val="0D441024"/>
    <w:rsid w:val="0D5A0848"/>
    <w:rsid w:val="0D95362E"/>
    <w:rsid w:val="0DD26630"/>
    <w:rsid w:val="0E012A71"/>
    <w:rsid w:val="0E032C8D"/>
    <w:rsid w:val="0E0407B3"/>
    <w:rsid w:val="0E0802A4"/>
    <w:rsid w:val="0E1C3D4F"/>
    <w:rsid w:val="0E211365"/>
    <w:rsid w:val="0E230C39"/>
    <w:rsid w:val="0E462B7A"/>
    <w:rsid w:val="0E52151F"/>
    <w:rsid w:val="0E59465B"/>
    <w:rsid w:val="0E67321C"/>
    <w:rsid w:val="0E8F2773"/>
    <w:rsid w:val="0E9953A0"/>
    <w:rsid w:val="0EA004DC"/>
    <w:rsid w:val="0EC0292C"/>
    <w:rsid w:val="0EC046DA"/>
    <w:rsid w:val="0EC248F6"/>
    <w:rsid w:val="0ED91C40"/>
    <w:rsid w:val="0EE3661B"/>
    <w:rsid w:val="0F1D38DB"/>
    <w:rsid w:val="0F220EF1"/>
    <w:rsid w:val="0F4277E5"/>
    <w:rsid w:val="0F5512C6"/>
    <w:rsid w:val="0F6C6610"/>
    <w:rsid w:val="0F783207"/>
    <w:rsid w:val="0F953DB9"/>
    <w:rsid w:val="0FAB0EE6"/>
    <w:rsid w:val="0FB26719"/>
    <w:rsid w:val="0FBC30F4"/>
    <w:rsid w:val="0FBF2BE4"/>
    <w:rsid w:val="0FC87CEA"/>
    <w:rsid w:val="10066A65"/>
    <w:rsid w:val="10101691"/>
    <w:rsid w:val="10261A42"/>
    <w:rsid w:val="102A2753"/>
    <w:rsid w:val="103E1D5B"/>
    <w:rsid w:val="106A6FF4"/>
    <w:rsid w:val="107C2883"/>
    <w:rsid w:val="10853E2D"/>
    <w:rsid w:val="109776BD"/>
    <w:rsid w:val="10A32505"/>
    <w:rsid w:val="10D425EB"/>
    <w:rsid w:val="10D66437"/>
    <w:rsid w:val="10E16B8A"/>
    <w:rsid w:val="10FE773C"/>
    <w:rsid w:val="110A4333"/>
    <w:rsid w:val="110A60E1"/>
    <w:rsid w:val="111E3700"/>
    <w:rsid w:val="112076B2"/>
    <w:rsid w:val="11274EE5"/>
    <w:rsid w:val="114C494B"/>
    <w:rsid w:val="11665A0D"/>
    <w:rsid w:val="11847C41"/>
    <w:rsid w:val="118C11EC"/>
    <w:rsid w:val="11AC0F46"/>
    <w:rsid w:val="11BD3153"/>
    <w:rsid w:val="11F12DFD"/>
    <w:rsid w:val="12135469"/>
    <w:rsid w:val="121F3E0E"/>
    <w:rsid w:val="123F1DBA"/>
    <w:rsid w:val="12582E7C"/>
    <w:rsid w:val="125D0492"/>
    <w:rsid w:val="1270511A"/>
    <w:rsid w:val="12851EC3"/>
    <w:rsid w:val="128D0D77"/>
    <w:rsid w:val="12906AB9"/>
    <w:rsid w:val="129C720C"/>
    <w:rsid w:val="12A52565"/>
    <w:rsid w:val="12AA36D7"/>
    <w:rsid w:val="12B04A66"/>
    <w:rsid w:val="12C10A21"/>
    <w:rsid w:val="12E34E3B"/>
    <w:rsid w:val="12E419A5"/>
    <w:rsid w:val="12E56E05"/>
    <w:rsid w:val="12EB59AA"/>
    <w:rsid w:val="12FB2185"/>
    <w:rsid w:val="12FE3A23"/>
    <w:rsid w:val="13315BA7"/>
    <w:rsid w:val="13893C35"/>
    <w:rsid w:val="13915EB9"/>
    <w:rsid w:val="13E1581F"/>
    <w:rsid w:val="13EC7D20"/>
    <w:rsid w:val="13F015BE"/>
    <w:rsid w:val="14092680"/>
    <w:rsid w:val="141379A2"/>
    <w:rsid w:val="14180B15"/>
    <w:rsid w:val="143811B7"/>
    <w:rsid w:val="143C2A55"/>
    <w:rsid w:val="14587163"/>
    <w:rsid w:val="145F42FA"/>
    <w:rsid w:val="14643D5A"/>
    <w:rsid w:val="147246C9"/>
    <w:rsid w:val="14A30D26"/>
    <w:rsid w:val="14A423A8"/>
    <w:rsid w:val="14A66120"/>
    <w:rsid w:val="14CA62B3"/>
    <w:rsid w:val="14D56A06"/>
    <w:rsid w:val="14DF1632"/>
    <w:rsid w:val="14F275B8"/>
    <w:rsid w:val="15194B44"/>
    <w:rsid w:val="152624AE"/>
    <w:rsid w:val="155142DE"/>
    <w:rsid w:val="155838BF"/>
    <w:rsid w:val="156758B0"/>
    <w:rsid w:val="158226E9"/>
    <w:rsid w:val="15875F52"/>
    <w:rsid w:val="15D32F45"/>
    <w:rsid w:val="15D46CBD"/>
    <w:rsid w:val="15D8055B"/>
    <w:rsid w:val="15EA028F"/>
    <w:rsid w:val="15FF3D3A"/>
    <w:rsid w:val="16104199"/>
    <w:rsid w:val="16443E43"/>
    <w:rsid w:val="164976AB"/>
    <w:rsid w:val="1653052A"/>
    <w:rsid w:val="16556050"/>
    <w:rsid w:val="167069E6"/>
    <w:rsid w:val="167C35DD"/>
    <w:rsid w:val="167D7355"/>
    <w:rsid w:val="16810BF3"/>
    <w:rsid w:val="16900E36"/>
    <w:rsid w:val="16995FBA"/>
    <w:rsid w:val="16D90A2F"/>
    <w:rsid w:val="16DC0C5E"/>
    <w:rsid w:val="16DE6045"/>
    <w:rsid w:val="16E96BC2"/>
    <w:rsid w:val="16EB0762"/>
    <w:rsid w:val="16F413C5"/>
    <w:rsid w:val="16F72C63"/>
    <w:rsid w:val="170B2BB3"/>
    <w:rsid w:val="170F61FF"/>
    <w:rsid w:val="171750B3"/>
    <w:rsid w:val="171F21BA"/>
    <w:rsid w:val="17214184"/>
    <w:rsid w:val="175005C5"/>
    <w:rsid w:val="17591B70"/>
    <w:rsid w:val="17620A24"/>
    <w:rsid w:val="176C3651"/>
    <w:rsid w:val="176D1177"/>
    <w:rsid w:val="17836BED"/>
    <w:rsid w:val="17A34B99"/>
    <w:rsid w:val="17B9260F"/>
    <w:rsid w:val="17E23913"/>
    <w:rsid w:val="17E7717C"/>
    <w:rsid w:val="17EC6540"/>
    <w:rsid w:val="181810E3"/>
    <w:rsid w:val="181B6E25"/>
    <w:rsid w:val="181D494B"/>
    <w:rsid w:val="1824217E"/>
    <w:rsid w:val="183028D1"/>
    <w:rsid w:val="18475E6C"/>
    <w:rsid w:val="186802BC"/>
    <w:rsid w:val="186B1B5B"/>
    <w:rsid w:val="18700F1F"/>
    <w:rsid w:val="187A1D9E"/>
    <w:rsid w:val="187D53EA"/>
    <w:rsid w:val="188449CB"/>
    <w:rsid w:val="1890336F"/>
    <w:rsid w:val="18F733EE"/>
    <w:rsid w:val="19061883"/>
    <w:rsid w:val="19067AD5"/>
    <w:rsid w:val="19081158"/>
    <w:rsid w:val="19137AFC"/>
    <w:rsid w:val="191C4C03"/>
    <w:rsid w:val="19322678"/>
    <w:rsid w:val="1934019F"/>
    <w:rsid w:val="19371A3D"/>
    <w:rsid w:val="193957B5"/>
    <w:rsid w:val="19404D95"/>
    <w:rsid w:val="19AC41D9"/>
    <w:rsid w:val="19BE3F0C"/>
    <w:rsid w:val="19CA0B03"/>
    <w:rsid w:val="19CE05F3"/>
    <w:rsid w:val="19D76D7C"/>
    <w:rsid w:val="19F811CC"/>
    <w:rsid w:val="19FD67E3"/>
    <w:rsid w:val="19FE07AD"/>
    <w:rsid w:val="1A134258"/>
    <w:rsid w:val="1A450189"/>
    <w:rsid w:val="1A5B5BFF"/>
    <w:rsid w:val="1A646862"/>
    <w:rsid w:val="1A750A6F"/>
    <w:rsid w:val="1A9609E5"/>
    <w:rsid w:val="1ABD5F72"/>
    <w:rsid w:val="1AC76DF0"/>
    <w:rsid w:val="1AD0039B"/>
    <w:rsid w:val="1AE41750"/>
    <w:rsid w:val="1AFF658A"/>
    <w:rsid w:val="1B26620D"/>
    <w:rsid w:val="1B2F50C2"/>
    <w:rsid w:val="1B4B17D0"/>
    <w:rsid w:val="1B522B5E"/>
    <w:rsid w:val="1B5E7755"/>
    <w:rsid w:val="1B650AE3"/>
    <w:rsid w:val="1B656D35"/>
    <w:rsid w:val="1B682381"/>
    <w:rsid w:val="1BA333BA"/>
    <w:rsid w:val="1BA477C3"/>
    <w:rsid w:val="1BBB4BA7"/>
    <w:rsid w:val="1BCA6B98"/>
    <w:rsid w:val="1BCC2910"/>
    <w:rsid w:val="1BD619E1"/>
    <w:rsid w:val="1BD96DDB"/>
    <w:rsid w:val="1BFE2CE6"/>
    <w:rsid w:val="1C0F6CA1"/>
    <w:rsid w:val="1C2E35CB"/>
    <w:rsid w:val="1C536B8E"/>
    <w:rsid w:val="1C5B5A42"/>
    <w:rsid w:val="1C915908"/>
    <w:rsid w:val="1C9F0025"/>
    <w:rsid w:val="1CB03FE0"/>
    <w:rsid w:val="1CC57360"/>
    <w:rsid w:val="1CD87093"/>
    <w:rsid w:val="1CF00880"/>
    <w:rsid w:val="1CF245F9"/>
    <w:rsid w:val="1CFE11EF"/>
    <w:rsid w:val="1D13456F"/>
    <w:rsid w:val="1D1F1166"/>
    <w:rsid w:val="1D2B3667"/>
    <w:rsid w:val="1D404EB1"/>
    <w:rsid w:val="1D41732E"/>
    <w:rsid w:val="1D532BBD"/>
    <w:rsid w:val="1D8316F5"/>
    <w:rsid w:val="1D9C6312"/>
    <w:rsid w:val="1DAF6046"/>
    <w:rsid w:val="1DC31AF1"/>
    <w:rsid w:val="1E0C16EA"/>
    <w:rsid w:val="1E0D0FBE"/>
    <w:rsid w:val="1E14234D"/>
    <w:rsid w:val="1E1467F1"/>
    <w:rsid w:val="1E170904"/>
    <w:rsid w:val="1E193E07"/>
    <w:rsid w:val="1E1E766F"/>
    <w:rsid w:val="1E234C86"/>
    <w:rsid w:val="1E28404A"/>
    <w:rsid w:val="1E3B1767"/>
    <w:rsid w:val="1E4E3AB1"/>
    <w:rsid w:val="1E4F15D7"/>
    <w:rsid w:val="1E5170FD"/>
    <w:rsid w:val="1E62755C"/>
    <w:rsid w:val="1EA14212"/>
    <w:rsid w:val="1EF328AA"/>
    <w:rsid w:val="1EF36406"/>
    <w:rsid w:val="1EFD1033"/>
    <w:rsid w:val="1F2E38E2"/>
    <w:rsid w:val="1F334A54"/>
    <w:rsid w:val="1F354C71"/>
    <w:rsid w:val="1F3F164B"/>
    <w:rsid w:val="1F486752"/>
    <w:rsid w:val="1F5E564A"/>
    <w:rsid w:val="1F615A66"/>
    <w:rsid w:val="1F686DF4"/>
    <w:rsid w:val="1F7A6B27"/>
    <w:rsid w:val="1F7F413E"/>
    <w:rsid w:val="1F8359DC"/>
    <w:rsid w:val="1FA871F0"/>
    <w:rsid w:val="1FC63B1B"/>
    <w:rsid w:val="1FC87893"/>
    <w:rsid w:val="1FEF3071"/>
    <w:rsid w:val="1FF97A4C"/>
    <w:rsid w:val="200B777F"/>
    <w:rsid w:val="20146634"/>
    <w:rsid w:val="202B1BD0"/>
    <w:rsid w:val="20474C5B"/>
    <w:rsid w:val="20592BE1"/>
    <w:rsid w:val="208732AA"/>
    <w:rsid w:val="209854B7"/>
    <w:rsid w:val="209F6845"/>
    <w:rsid w:val="20BE47F2"/>
    <w:rsid w:val="20CA3197"/>
    <w:rsid w:val="20F05E8F"/>
    <w:rsid w:val="20FB5A46"/>
    <w:rsid w:val="210E5779"/>
    <w:rsid w:val="21117017"/>
    <w:rsid w:val="21156B08"/>
    <w:rsid w:val="2116462E"/>
    <w:rsid w:val="212D20A3"/>
    <w:rsid w:val="213D7E0C"/>
    <w:rsid w:val="21563D79"/>
    <w:rsid w:val="218E0668"/>
    <w:rsid w:val="21AD0AEE"/>
    <w:rsid w:val="21C61BB0"/>
    <w:rsid w:val="21E14C3C"/>
    <w:rsid w:val="21EA1D42"/>
    <w:rsid w:val="21F52495"/>
    <w:rsid w:val="21F534AE"/>
    <w:rsid w:val="21FF50C2"/>
    <w:rsid w:val="220F79FB"/>
    <w:rsid w:val="223631D9"/>
    <w:rsid w:val="22460F43"/>
    <w:rsid w:val="225B2C40"/>
    <w:rsid w:val="22635651"/>
    <w:rsid w:val="226D64CF"/>
    <w:rsid w:val="227710FC"/>
    <w:rsid w:val="22A16179"/>
    <w:rsid w:val="22AE0FC2"/>
    <w:rsid w:val="22BD1205"/>
    <w:rsid w:val="22C02AA3"/>
    <w:rsid w:val="22C205C9"/>
    <w:rsid w:val="22C81958"/>
    <w:rsid w:val="22CD6F6E"/>
    <w:rsid w:val="22CE3412"/>
    <w:rsid w:val="22D4654E"/>
    <w:rsid w:val="22EA5D72"/>
    <w:rsid w:val="23384D2F"/>
    <w:rsid w:val="236773C3"/>
    <w:rsid w:val="236D2C2B"/>
    <w:rsid w:val="23865A9B"/>
    <w:rsid w:val="239C706C"/>
    <w:rsid w:val="239F4DAE"/>
    <w:rsid w:val="23A91789"/>
    <w:rsid w:val="23C6233B"/>
    <w:rsid w:val="23CB5BA3"/>
    <w:rsid w:val="23E7405F"/>
    <w:rsid w:val="23ED5B1A"/>
    <w:rsid w:val="23EE53EE"/>
    <w:rsid w:val="23F073B8"/>
    <w:rsid w:val="24092228"/>
    <w:rsid w:val="24134E54"/>
    <w:rsid w:val="24207C9D"/>
    <w:rsid w:val="242552B4"/>
    <w:rsid w:val="243C25FD"/>
    <w:rsid w:val="244B45EE"/>
    <w:rsid w:val="2463402E"/>
    <w:rsid w:val="24661428"/>
    <w:rsid w:val="246A0F18"/>
    <w:rsid w:val="24724271"/>
    <w:rsid w:val="24967F5F"/>
    <w:rsid w:val="249917FE"/>
    <w:rsid w:val="24B623B0"/>
    <w:rsid w:val="24CF3471"/>
    <w:rsid w:val="24CF6FCD"/>
    <w:rsid w:val="24D34D10"/>
    <w:rsid w:val="24EA2059"/>
    <w:rsid w:val="24EF58C2"/>
    <w:rsid w:val="250C1FD0"/>
    <w:rsid w:val="255D6CCF"/>
    <w:rsid w:val="2564005E"/>
    <w:rsid w:val="256B13EC"/>
    <w:rsid w:val="257F27A2"/>
    <w:rsid w:val="259A3A7F"/>
    <w:rsid w:val="25A22934"/>
    <w:rsid w:val="25B368EF"/>
    <w:rsid w:val="25BC57A4"/>
    <w:rsid w:val="25D074A1"/>
    <w:rsid w:val="25D16D75"/>
    <w:rsid w:val="25E22D30"/>
    <w:rsid w:val="25F0544D"/>
    <w:rsid w:val="25F767DC"/>
    <w:rsid w:val="26127ABA"/>
    <w:rsid w:val="261E0152"/>
    <w:rsid w:val="264F6618"/>
    <w:rsid w:val="26591245"/>
    <w:rsid w:val="265C6F87"/>
    <w:rsid w:val="2661459D"/>
    <w:rsid w:val="268169ED"/>
    <w:rsid w:val="268362C1"/>
    <w:rsid w:val="26867B60"/>
    <w:rsid w:val="268D0EEE"/>
    <w:rsid w:val="269E30FB"/>
    <w:rsid w:val="269F0C21"/>
    <w:rsid w:val="26B11081"/>
    <w:rsid w:val="26CA3EF0"/>
    <w:rsid w:val="27096217"/>
    <w:rsid w:val="272E0923"/>
    <w:rsid w:val="274041B2"/>
    <w:rsid w:val="27441EF5"/>
    <w:rsid w:val="27545EB0"/>
    <w:rsid w:val="276E6F72"/>
    <w:rsid w:val="27982240"/>
    <w:rsid w:val="27A91D58"/>
    <w:rsid w:val="27AC35F6"/>
    <w:rsid w:val="27B64475"/>
    <w:rsid w:val="27BA3F65"/>
    <w:rsid w:val="27C22E19"/>
    <w:rsid w:val="27D74B17"/>
    <w:rsid w:val="27D8088F"/>
    <w:rsid w:val="27EC60E8"/>
    <w:rsid w:val="28060F58"/>
    <w:rsid w:val="28213FE4"/>
    <w:rsid w:val="282B4E63"/>
    <w:rsid w:val="282C4737"/>
    <w:rsid w:val="284B2E0F"/>
    <w:rsid w:val="285A5748"/>
    <w:rsid w:val="285E6FE6"/>
    <w:rsid w:val="286A598B"/>
    <w:rsid w:val="288527C5"/>
    <w:rsid w:val="289724F8"/>
    <w:rsid w:val="28B210E0"/>
    <w:rsid w:val="28C37FC7"/>
    <w:rsid w:val="28D728F5"/>
    <w:rsid w:val="28ED036A"/>
    <w:rsid w:val="28F65471"/>
    <w:rsid w:val="28F6721F"/>
    <w:rsid w:val="290851A4"/>
    <w:rsid w:val="291C47AB"/>
    <w:rsid w:val="29396C32"/>
    <w:rsid w:val="299802D6"/>
    <w:rsid w:val="299A22A0"/>
    <w:rsid w:val="29A529F3"/>
    <w:rsid w:val="29D37560"/>
    <w:rsid w:val="29FB2613"/>
    <w:rsid w:val="2A0140CD"/>
    <w:rsid w:val="2A1D4C7F"/>
    <w:rsid w:val="2A3873C3"/>
    <w:rsid w:val="2A677CA8"/>
    <w:rsid w:val="2A842608"/>
    <w:rsid w:val="2A97058D"/>
    <w:rsid w:val="2A9C5BA4"/>
    <w:rsid w:val="2AA9206F"/>
    <w:rsid w:val="2AB27175"/>
    <w:rsid w:val="2AC450FA"/>
    <w:rsid w:val="2ACD2201"/>
    <w:rsid w:val="2AD52E64"/>
    <w:rsid w:val="2AE82B97"/>
    <w:rsid w:val="2B2A31B0"/>
    <w:rsid w:val="2B7B3A0B"/>
    <w:rsid w:val="2B7D3C27"/>
    <w:rsid w:val="2B807273"/>
    <w:rsid w:val="2B82123D"/>
    <w:rsid w:val="2BCE6231"/>
    <w:rsid w:val="2BE55328"/>
    <w:rsid w:val="2BE772F2"/>
    <w:rsid w:val="2BEF7F55"/>
    <w:rsid w:val="2C0003B4"/>
    <w:rsid w:val="2C025EDA"/>
    <w:rsid w:val="2C11611D"/>
    <w:rsid w:val="2C4604BD"/>
    <w:rsid w:val="2C5D75B5"/>
    <w:rsid w:val="2C6646BB"/>
    <w:rsid w:val="2C7548FE"/>
    <w:rsid w:val="2C815051"/>
    <w:rsid w:val="2C8B5ED0"/>
    <w:rsid w:val="2C932FD6"/>
    <w:rsid w:val="2CB05936"/>
    <w:rsid w:val="2CBA4A07"/>
    <w:rsid w:val="2CBA67B5"/>
    <w:rsid w:val="2CC15D95"/>
    <w:rsid w:val="2CCD473A"/>
    <w:rsid w:val="2CD258AD"/>
    <w:rsid w:val="2CE83322"/>
    <w:rsid w:val="2CF03F85"/>
    <w:rsid w:val="2CF9552F"/>
    <w:rsid w:val="2D0637A8"/>
    <w:rsid w:val="2D0B0DBF"/>
    <w:rsid w:val="2D2500D2"/>
    <w:rsid w:val="2D306A77"/>
    <w:rsid w:val="2D426ED6"/>
    <w:rsid w:val="2D483DC1"/>
    <w:rsid w:val="2D5C5ABE"/>
    <w:rsid w:val="2D6F75A0"/>
    <w:rsid w:val="2D71156A"/>
    <w:rsid w:val="2D7B7CF2"/>
    <w:rsid w:val="2D7C1CBC"/>
    <w:rsid w:val="2DAF2092"/>
    <w:rsid w:val="2DDF2977"/>
    <w:rsid w:val="2DEE4968"/>
    <w:rsid w:val="2DF126AA"/>
    <w:rsid w:val="2DF53F49"/>
    <w:rsid w:val="2E0C4DEE"/>
    <w:rsid w:val="2E1B3283"/>
    <w:rsid w:val="2E3D31FA"/>
    <w:rsid w:val="2E402CEA"/>
    <w:rsid w:val="2E81758A"/>
    <w:rsid w:val="2E870919"/>
    <w:rsid w:val="2EA66FF1"/>
    <w:rsid w:val="2EB55486"/>
    <w:rsid w:val="2EB57234"/>
    <w:rsid w:val="2EB84F76"/>
    <w:rsid w:val="2EBD258D"/>
    <w:rsid w:val="2EBF6305"/>
    <w:rsid w:val="2EC15BD9"/>
    <w:rsid w:val="2EDE49DD"/>
    <w:rsid w:val="2EE87609"/>
    <w:rsid w:val="2EEB70FA"/>
    <w:rsid w:val="2F260132"/>
    <w:rsid w:val="2F340AA1"/>
    <w:rsid w:val="2F4607D4"/>
    <w:rsid w:val="2F4A02C4"/>
    <w:rsid w:val="2F4D3910"/>
    <w:rsid w:val="2F4F1437"/>
    <w:rsid w:val="2F57478F"/>
    <w:rsid w:val="2F6824F8"/>
    <w:rsid w:val="2F713AA3"/>
    <w:rsid w:val="2F8F3F29"/>
    <w:rsid w:val="2FA71273"/>
    <w:rsid w:val="2FC55B9D"/>
    <w:rsid w:val="2FDC6A42"/>
    <w:rsid w:val="2FDE27BA"/>
    <w:rsid w:val="2FEC4ED7"/>
    <w:rsid w:val="2FF95846"/>
    <w:rsid w:val="30142680"/>
    <w:rsid w:val="302723B3"/>
    <w:rsid w:val="30314FE0"/>
    <w:rsid w:val="30766E97"/>
    <w:rsid w:val="307A24E3"/>
    <w:rsid w:val="308B0B94"/>
    <w:rsid w:val="30986E0D"/>
    <w:rsid w:val="30A6152A"/>
    <w:rsid w:val="30B04157"/>
    <w:rsid w:val="30B359F5"/>
    <w:rsid w:val="30BC0D4E"/>
    <w:rsid w:val="30BD6874"/>
    <w:rsid w:val="30C61BCC"/>
    <w:rsid w:val="30C9346B"/>
    <w:rsid w:val="30E87D95"/>
    <w:rsid w:val="30F46739"/>
    <w:rsid w:val="30FE0286"/>
    <w:rsid w:val="31010E56"/>
    <w:rsid w:val="31046251"/>
    <w:rsid w:val="312132A7"/>
    <w:rsid w:val="31224929"/>
    <w:rsid w:val="31230DCD"/>
    <w:rsid w:val="31300F01"/>
    <w:rsid w:val="3138414C"/>
    <w:rsid w:val="3139239E"/>
    <w:rsid w:val="314825E1"/>
    <w:rsid w:val="314F3970"/>
    <w:rsid w:val="31684A32"/>
    <w:rsid w:val="316867E0"/>
    <w:rsid w:val="31A33CBC"/>
    <w:rsid w:val="31DE6AA2"/>
    <w:rsid w:val="31E0281A"/>
    <w:rsid w:val="31EA3699"/>
    <w:rsid w:val="31FB3AF8"/>
    <w:rsid w:val="31FC33CC"/>
    <w:rsid w:val="31FE7144"/>
    <w:rsid w:val="32026C34"/>
    <w:rsid w:val="32081D71"/>
    <w:rsid w:val="322E1FC9"/>
    <w:rsid w:val="3234700A"/>
    <w:rsid w:val="32382656"/>
    <w:rsid w:val="32470AEB"/>
    <w:rsid w:val="324803BF"/>
    <w:rsid w:val="32496611"/>
    <w:rsid w:val="32621481"/>
    <w:rsid w:val="327F5C19"/>
    <w:rsid w:val="32867865"/>
    <w:rsid w:val="32B75C71"/>
    <w:rsid w:val="32BA750F"/>
    <w:rsid w:val="32E26A66"/>
    <w:rsid w:val="32F81DE5"/>
    <w:rsid w:val="331F7372"/>
    <w:rsid w:val="33242BDA"/>
    <w:rsid w:val="3330157F"/>
    <w:rsid w:val="334212B2"/>
    <w:rsid w:val="33435756"/>
    <w:rsid w:val="335F1E64"/>
    <w:rsid w:val="336E2F66"/>
    <w:rsid w:val="33723946"/>
    <w:rsid w:val="33791178"/>
    <w:rsid w:val="337A0A4C"/>
    <w:rsid w:val="3392223A"/>
    <w:rsid w:val="339A2E9C"/>
    <w:rsid w:val="339E298D"/>
    <w:rsid w:val="33BC72B7"/>
    <w:rsid w:val="33CF6FEA"/>
    <w:rsid w:val="33FC5905"/>
    <w:rsid w:val="33FE7C3A"/>
    <w:rsid w:val="340F5638"/>
    <w:rsid w:val="34125129"/>
    <w:rsid w:val="34164C19"/>
    <w:rsid w:val="34192013"/>
    <w:rsid w:val="342866FA"/>
    <w:rsid w:val="343D03F7"/>
    <w:rsid w:val="344A041F"/>
    <w:rsid w:val="348778C5"/>
    <w:rsid w:val="34A02734"/>
    <w:rsid w:val="34B61F58"/>
    <w:rsid w:val="34BB756E"/>
    <w:rsid w:val="34C401D1"/>
    <w:rsid w:val="34F82570"/>
    <w:rsid w:val="3502519D"/>
    <w:rsid w:val="35170C48"/>
    <w:rsid w:val="351729F7"/>
    <w:rsid w:val="35215623"/>
    <w:rsid w:val="35282B4F"/>
    <w:rsid w:val="352E5F92"/>
    <w:rsid w:val="355448D6"/>
    <w:rsid w:val="3583008C"/>
    <w:rsid w:val="35867B7C"/>
    <w:rsid w:val="35884863"/>
    <w:rsid w:val="358D2CB9"/>
    <w:rsid w:val="35904557"/>
    <w:rsid w:val="35957DBF"/>
    <w:rsid w:val="359F479A"/>
    <w:rsid w:val="35AA386B"/>
    <w:rsid w:val="35C0308E"/>
    <w:rsid w:val="35C3492C"/>
    <w:rsid w:val="35DE3514"/>
    <w:rsid w:val="35EE329C"/>
    <w:rsid w:val="35FB2318"/>
    <w:rsid w:val="360B0081"/>
    <w:rsid w:val="362F3D70"/>
    <w:rsid w:val="36321AB2"/>
    <w:rsid w:val="36435A6D"/>
    <w:rsid w:val="364C4922"/>
    <w:rsid w:val="364F4412"/>
    <w:rsid w:val="36511F38"/>
    <w:rsid w:val="36625EF3"/>
    <w:rsid w:val="368220F2"/>
    <w:rsid w:val="36826596"/>
    <w:rsid w:val="36EB413B"/>
    <w:rsid w:val="36EC7EB3"/>
    <w:rsid w:val="36EF5F0F"/>
    <w:rsid w:val="371371EE"/>
    <w:rsid w:val="371A4A20"/>
    <w:rsid w:val="37225683"/>
    <w:rsid w:val="372633C5"/>
    <w:rsid w:val="372C02AF"/>
    <w:rsid w:val="37313B18"/>
    <w:rsid w:val="37405B09"/>
    <w:rsid w:val="37465815"/>
    <w:rsid w:val="375717D0"/>
    <w:rsid w:val="37667C65"/>
    <w:rsid w:val="376B527C"/>
    <w:rsid w:val="378B76CC"/>
    <w:rsid w:val="378D51F2"/>
    <w:rsid w:val="3793032E"/>
    <w:rsid w:val="37AD7642"/>
    <w:rsid w:val="37BA3180"/>
    <w:rsid w:val="37D921E5"/>
    <w:rsid w:val="37F232A7"/>
    <w:rsid w:val="3801798E"/>
    <w:rsid w:val="38037262"/>
    <w:rsid w:val="380A05F1"/>
    <w:rsid w:val="380F3E59"/>
    <w:rsid w:val="381B27FE"/>
    <w:rsid w:val="384F24A7"/>
    <w:rsid w:val="38523D46"/>
    <w:rsid w:val="385950D4"/>
    <w:rsid w:val="38635F53"/>
    <w:rsid w:val="38710670"/>
    <w:rsid w:val="3881462B"/>
    <w:rsid w:val="389C3213"/>
    <w:rsid w:val="38AA5930"/>
    <w:rsid w:val="38CD161E"/>
    <w:rsid w:val="38EF77E6"/>
    <w:rsid w:val="390414E4"/>
    <w:rsid w:val="39047736"/>
    <w:rsid w:val="39205BF2"/>
    <w:rsid w:val="392B4CC2"/>
    <w:rsid w:val="39355B41"/>
    <w:rsid w:val="396A50BF"/>
    <w:rsid w:val="396C0E37"/>
    <w:rsid w:val="396C7089"/>
    <w:rsid w:val="398C0EA9"/>
    <w:rsid w:val="399A1E48"/>
    <w:rsid w:val="39A14F85"/>
    <w:rsid w:val="39A700C1"/>
    <w:rsid w:val="39AB5E03"/>
    <w:rsid w:val="39D07618"/>
    <w:rsid w:val="39D4535A"/>
    <w:rsid w:val="39D92970"/>
    <w:rsid w:val="39DF5AAD"/>
    <w:rsid w:val="39E3734B"/>
    <w:rsid w:val="39E430C3"/>
    <w:rsid w:val="39EF3F42"/>
    <w:rsid w:val="39F33306"/>
    <w:rsid w:val="3A033549"/>
    <w:rsid w:val="3A1514CF"/>
    <w:rsid w:val="3A1C460B"/>
    <w:rsid w:val="3A3A0F35"/>
    <w:rsid w:val="3A685AA2"/>
    <w:rsid w:val="3A721073"/>
    <w:rsid w:val="3A816B64"/>
    <w:rsid w:val="3AA0348E"/>
    <w:rsid w:val="3AB111F7"/>
    <w:rsid w:val="3AC84793"/>
    <w:rsid w:val="3ADE3FB6"/>
    <w:rsid w:val="3AFD268F"/>
    <w:rsid w:val="3B0C4680"/>
    <w:rsid w:val="3B111C96"/>
    <w:rsid w:val="3B131EB2"/>
    <w:rsid w:val="3B286FE0"/>
    <w:rsid w:val="3B3B6D13"/>
    <w:rsid w:val="3B7D732B"/>
    <w:rsid w:val="3B8406BA"/>
    <w:rsid w:val="3BA1126C"/>
    <w:rsid w:val="3BBB7E54"/>
    <w:rsid w:val="3BCB0097"/>
    <w:rsid w:val="3BD056AD"/>
    <w:rsid w:val="3BDC22A4"/>
    <w:rsid w:val="3C1063F2"/>
    <w:rsid w:val="3C1557B6"/>
    <w:rsid w:val="3C1A2DCC"/>
    <w:rsid w:val="3C1C4D96"/>
    <w:rsid w:val="3C30439E"/>
    <w:rsid w:val="3C3E2F5F"/>
    <w:rsid w:val="3C460065"/>
    <w:rsid w:val="3C487939"/>
    <w:rsid w:val="3C495460"/>
    <w:rsid w:val="3C6333DC"/>
    <w:rsid w:val="3C6978B0"/>
    <w:rsid w:val="3C776471"/>
    <w:rsid w:val="3C805325"/>
    <w:rsid w:val="3C85293C"/>
    <w:rsid w:val="3C862210"/>
    <w:rsid w:val="3C9C1A33"/>
    <w:rsid w:val="3CB054DF"/>
    <w:rsid w:val="3CB52AF5"/>
    <w:rsid w:val="3CF278A5"/>
    <w:rsid w:val="3CF61143"/>
    <w:rsid w:val="3D0F0457"/>
    <w:rsid w:val="3D1837B0"/>
    <w:rsid w:val="3D1E4B3E"/>
    <w:rsid w:val="3D3103CE"/>
    <w:rsid w:val="3D324146"/>
    <w:rsid w:val="3D3A1978"/>
    <w:rsid w:val="3D672041"/>
    <w:rsid w:val="3D6C58AA"/>
    <w:rsid w:val="3D7C5D6A"/>
    <w:rsid w:val="3D7F55DD"/>
    <w:rsid w:val="3D960B78"/>
    <w:rsid w:val="3DB80AEF"/>
    <w:rsid w:val="3DCE0312"/>
    <w:rsid w:val="3DE418E4"/>
    <w:rsid w:val="3DFA1107"/>
    <w:rsid w:val="3E012496"/>
    <w:rsid w:val="3E047890"/>
    <w:rsid w:val="3E133F77"/>
    <w:rsid w:val="3E241CE0"/>
    <w:rsid w:val="3E502554"/>
    <w:rsid w:val="3E5325C6"/>
    <w:rsid w:val="3E554590"/>
    <w:rsid w:val="3E9C3F6D"/>
    <w:rsid w:val="3E9E5F37"/>
    <w:rsid w:val="3EC3599D"/>
    <w:rsid w:val="3EF21DDE"/>
    <w:rsid w:val="3EFC2C5D"/>
    <w:rsid w:val="3F0264C5"/>
    <w:rsid w:val="3F087854"/>
    <w:rsid w:val="3F0A537A"/>
    <w:rsid w:val="3F381EE7"/>
    <w:rsid w:val="3F386947"/>
    <w:rsid w:val="3F4C5993"/>
    <w:rsid w:val="3F5465F5"/>
    <w:rsid w:val="3F5B7984"/>
    <w:rsid w:val="3F6727CC"/>
    <w:rsid w:val="3F6E3B5B"/>
    <w:rsid w:val="3F6F1681"/>
    <w:rsid w:val="3FBD23EC"/>
    <w:rsid w:val="3FD15E98"/>
    <w:rsid w:val="3FE0432D"/>
    <w:rsid w:val="3FEB51AC"/>
    <w:rsid w:val="3FEF631E"/>
    <w:rsid w:val="401D732F"/>
    <w:rsid w:val="40632F94"/>
    <w:rsid w:val="407035C7"/>
    <w:rsid w:val="40A435AC"/>
    <w:rsid w:val="40AB66E9"/>
    <w:rsid w:val="40C357E1"/>
    <w:rsid w:val="40DC4AF4"/>
    <w:rsid w:val="40E63BC5"/>
    <w:rsid w:val="40E8793D"/>
    <w:rsid w:val="412344D1"/>
    <w:rsid w:val="412D35A2"/>
    <w:rsid w:val="412D5350"/>
    <w:rsid w:val="41314E40"/>
    <w:rsid w:val="4142704D"/>
    <w:rsid w:val="41601281"/>
    <w:rsid w:val="41670862"/>
    <w:rsid w:val="416C5E78"/>
    <w:rsid w:val="417B430D"/>
    <w:rsid w:val="418C02C8"/>
    <w:rsid w:val="41961147"/>
    <w:rsid w:val="41C90376"/>
    <w:rsid w:val="41D34149"/>
    <w:rsid w:val="41D852BC"/>
    <w:rsid w:val="42091919"/>
    <w:rsid w:val="420E5181"/>
    <w:rsid w:val="42220C2D"/>
    <w:rsid w:val="42246753"/>
    <w:rsid w:val="42366486"/>
    <w:rsid w:val="42446DF5"/>
    <w:rsid w:val="425D7EB7"/>
    <w:rsid w:val="42723962"/>
    <w:rsid w:val="429A6A15"/>
    <w:rsid w:val="429D02B3"/>
    <w:rsid w:val="42CD0B98"/>
    <w:rsid w:val="42CE4911"/>
    <w:rsid w:val="42D40179"/>
    <w:rsid w:val="42F779C3"/>
    <w:rsid w:val="42FF4ACA"/>
    <w:rsid w:val="43033674"/>
    <w:rsid w:val="430A3B9B"/>
    <w:rsid w:val="432B3B11"/>
    <w:rsid w:val="432B58BF"/>
    <w:rsid w:val="432E715D"/>
    <w:rsid w:val="43430E5B"/>
    <w:rsid w:val="43713C1A"/>
    <w:rsid w:val="43917E18"/>
    <w:rsid w:val="439415AE"/>
    <w:rsid w:val="43AA2C88"/>
    <w:rsid w:val="43B81849"/>
    <w:rsid w:val="43CC0E50"/>
    <w:rsid w:val="43EA577A"/>
    <w:rsid w:val="43FB1735"/>
    <w:rsid w:val="44071E88"/>
    <w:rsid w:val="44103433"/>
    <w:rsid w:val="4420119C"/>
    <w:rsid w:val="44242A3A"/>
    <w:rsid w:val="44352E99"/>
    <w:rsid w:val="4436451B"/>
    <w:rsid w:val="445157F9"/>
    <w:rsid w:val="44613C8E"/>
    <w:rsid w:val="4464552C"/>
    <w:rsid w:val="446E0159"/>
    <w:rsid w:val="4487121B"/>
    <w:rsid w:val="44BD4C3D"/>
    <w:rsid w:val="44D2693A"/>
    <w:rsid w:val="44DC1567"/>
    <w:rsid w:val="450D7972"/>
    <w:rsid w:val="45196317"/>
    <w:rsid w:val="451A208F"/>
    <w:rsid w:val="453942C3"/>
    <w:rsid w:val="454113CA"/>
    <w:rsid w:val="454A2974"/>
    <w:rsid w:val="455410FD"/>
    <w:rsid w:val="45611A6C"/>
    <w:rsid w:val="45A715D5"/>
    <w:rsid w:val="45B147A1"/>
    <w:rsid w:val="45D264C6"/>
    <w:rsid w:val="45D40490"/>
    <w:rsid w:val="45EE1552"/>
    <w:rsid w:val="46040D75"/>
    <w:rsid w:val="461940F5"/>
    <w:rsid w:val="461D3BE5"/>
    <w:rsid w:val="462A4554"/>
    <w:rsid w:val="4642189D"/>
    <w:rsid w:val="467D28D5"/>
    <w:rsid w:val="469D2F78"/>
    <w:rsid w:val="46AC4F69"/>
    <w:rsid w:val="46C978C9"/>
    <w:rsid w:val="46E91D19"/>
    <w:rsid w:val="46FF32EA"/>
    <w:rsid w:val="47121270"/>
    <w:rsid w:val="4714323A"/>
    <w:rsid w:val="471548BC"/>
    <w:rsid w:val="471F573B"/>
    <w:rsid w:val="47226FD9"/>
    <w:rsid w:val="474E6020"/>
    <w:rsid w:val="475315B5"/>
    <w:rsid w:val="47555600"/>
    <w:rsid w:val="478101A3"/>
    <w:rsid w:val="47BE4F54"/>
    <w:rsid w:val="47C3256A"/>
    <w:rsid w:val="47C54534"/>
    <w:rsid w:val="47E30E5E"/>
    <w:rsid w:val="47EC7D13"/>
    <w:rsid w:val="47EF7803"/>
    <w:rsid w:val="48036E0A"/>
    <w:rsid w:val="480768FB"/>
    <w:rsid w:val="480C2163"/>
    <w:rsid w:val="482E20D9"/>
    <w:rsid w:val="487D6BBD"/>
    <w:rsid w:val="48A203D1"/>
    <w:rsid w:val="48C447EC"/>
    <w:rsid w:val="4913307D"/>
    <w:rsid w:val="493D00FA"/>
    <w:rsid w:val="494D47E1"/>
    <w:rsid w:val="495C4A24"/>
    <w:rsid w:val="496658A3"/>
    <w:rsid w:val="49830203"/>
    <w:rsid w:val="49845D29"/>
    <w:rsid w:val="49891591"/>
    <w:rsid w:val="49A168DB"/>
    <w:rsid w:val="49A81A17"/>
    <w:rsid w:val="49A95790"/>
    <w:rsid w:val="49B22896"/>
    <w:rsid w:val="49BE748D"/>
    <w:rsid w:val="49DB003F"/>
    <w:rsid w:val="49E33295"/>
    <w:rsid w:val="49F96717"/>
    <w:rsid w:val="4A0A4480"/>
    <w:rsid w:val="4A4554B8"/>
    <w:rsid w:val="4A4756D4"/>
    <w:rsid w:val="4A730277"/>
    <w:rsid w:val="4A7933B4"/>
    <w:rsid w:val="4AAD305D"/>
    <w:rsid w:val="4ADD7DE7"/>
    <w:rsid w:val="4ADF3B5F"/>
    <w:rsid w:val="4B0610EB"/>
    <w:rsid w:val="4B074E64"/>
    <w:rsid w:val="4B0E61F2"/>
    <w:rsid w:val="4B15132F"/>
    <w:rsid w:val="4B1F21AD"/>
    <w:rsid w:val="4B375749"/>
    <w:rsid w:val="4B447E66"/>
    <w:rsid w:val="4B46773A"/>
    <w:rsid w:val="4B4B11F4"/>
    <w:rsid w:val="4B5D2CD5"/>
    <w:rsid w:val="4B871B00"/>
    <w:rsid w:val="4B8B7843"/>
    <w:rsid w:val="4B9E1324"/>
    <w:rsid w:val="4BAB1C93"/>
    <w:rsid w:val="4BB02E05"/>
    <w:rsid w:val="4BB57ADD"/>
    <w:rsid w:val="4BC36FDC"/>
    <w:rsid w:val="4BCD1C09"/>
    <w:rsid w:val="4C115F9A"/>
    <w:rsid w:val="4C3C28EB"/>
    <w:rsid w:val="4C59524B"/>
    <w:rsid w:val="4C9D15DC"/>
    <w:rsid w:val="4CC528E0"/>
    <w:rsid w:val="4CCE79E7"/>
    <w:rsid w:val="4CE03BBE"/>
    <w:rsid w:val="4CFD651E"/>
    <w:rsid w:val="4D2C6E03"/>
    <w:rsid w:val="4D2F41FE"/>
    <w:rsid w:val="4D3A507C"/>
    <w:rsid w:val="4D41465D"/>
    <w:rsid w:val="4D4203D5"/>
    <w:rsid w:val="4D493511"/>
    <w:rsid w:val="4D4B7289"/>
    <w:rsid w:val="4D6E2F78"/>
    <w:rsid w:val="4D722A68"/>
    <w:rsid w:val="4DB841F3"/>
    <w:rsid w:val="4DCD7C9F"/>
    <w:rsid w:val="4DE4323A"/>
    <w:rsid w:val="4DE44FE8"/>
    <w:rsid w:val="4DF72F6D"/>
    <w:rsid w:val="4DFE60AA"/>
    <w:rsid w:val="4E0A0EF3"/>
    <w:rsid w:val="4E1C0C26"/>
    <w:rsid w:val="4E2D2E33"/>
    <w:rsid w:val="4E3441C2"/>
    <w:rsid w:val="4E41068C"/>
    <w:rsid w:val="4E481A1B"/>
    <w:rsid w:val="4E597784"/>
    <w:rsid w:val="4E5E123E"/>
    <w:rsid w:val="4E636855"/>
    <w:rsid w:val="4E7740AE"/>
    <w:rsid w:val="4E834801"/>
    <w:rsid w:val="4E8642F1"/>
    <w:rsid w:val="4E922C96"/>
    <w:rsid w:val="4E992277"/>
    <w:rsid w:val="4EA50C1B"/>
    <w:rsid w:val="4EA604F0"/>
    <w:rsid w:val="4EB42C0C"/>
    <w:rsid w:val="4ED35788"/>
    <w:rsid w:val="4ED67027"/>
    <w:rsid w:val="4EE259CC"/>
    <w:rsid w:val="4EEF00E8"/>
    <w:rsid w:val="4EF37BD9"/>
    <w:rsid w:val="4EF43951"/>
    <w:rsid w:val="4EF94AC3"/>
    <w:rsid w:val="4EFD0A57"/>
    <w:rsid w:val="4F111E0D"/>
    <w:rsid w:val="4F310701"/>
    <w:rsid w:val="4F365D17"/>
    <w:rsid w:val="4F38383D"/>
    <w:rsid w:val="4F5A37B4"/>
    <w:rsid w:val="4F786330"/>
    <w:rsid w:val="4FAB400F"/>
    <w:rsid w:val="4FAE3B00"/>
    <w:rsid w:val="4FBF7ABB"/>
    <w:rsid w:val="4FD95020"/>
    <w:rsid w:val="4FE65048"/>
    <w:rsid w:val="4FF359B6"/>
    <w:rsid w:val="4FF97471"/>
    <w:rsid w:val="4FFF25AD"/>
    <w:rsid w:val="501E0C85"/>
    <w:rsid w:val="502838B2"/>
    <w:rsid w:val="505521CD"/>
    <w:rsid w:val="506F7733"/>
    <w:rsid w:val="50854860"/>
    <w:rsid w:val="50A76ECD"/>
    <w:rsid w:val="50B27620"/>
    <w:rsid w:val="50D852D8"/>
    <w:rsid w:val="50D86F9C"/>
    <w:rsid w:val="50E21CB3"/>
    <w:rsid w:val="5102372B"/>
    <w:rsid w:val="51037E7B"/>
    <w:rsid w:val="5144296E"/>
    <w:rsid w:val="51501312"/>
    <w:rsid w:val="51586419"/>
    <w:rsid w:val="515D3A2F"/>
    <w:rsid w:val="517174DB"/>
    <w:rsid w:val="517F39A6"/>
    <w:rsid w:val="51954F77"/>
    <w:rsid w:val="519D207E"/>
    <w:rsid w:val="51B51175"/>
    <w:rsid w:val="51F06651"/>
    <w:rsid w:val="5208399B"/>
    <w:rsid w:val="520D7203"/>
    <w:rsid w:val="522B1438"/>
    <w:rsid w:val="522D51B0"/>
    <w:rsid w:val="5233653E"/>
    <w:rsid w:val="52416EAD"/>
    <w:rsid w:val="52552958"/>
    <w:rsid w:val="525E7A5F"/>
    <w:rsid w:val="527252B8"/>
    <w:rsid w:val="529C2335"/>
    <w:rsid w:val="52A80CDA"/>
    <w:rsid w:val="52CF270B"/>
    <w:rsid w:val="52D23FA9"/>
    <w:rsid w:val="52D25D57"/>
    <w:rsid w:val="52E71802"/>
    <w:rsid w:val="52F45CCD"/>
    <w:rsid w:val="5311687F"/>
    <w:rsid w:val="531620E8"/>
    <w:rsid w:val="532D11DF"/>
    <w:rsid w:val="534A3B3F"/>
    <w:rsid w:val="53620E89"/>
    <w:rsid w:val="53E2646E"/>
    <w:rsid w:val="53F320CA"/>
    <w:rsid w:val="53FC752F"/>
    <w:rsid w:val="53FF2B7C"/>
    <w:rsid w:val="54176117"/>
    <w:rsid w:val="54177EC5"/>
    <w:rsid w:val="541D74A6"/>
    <w:rsid w:val="54372316"/>
    <w:rsid w:val="54442C85"/>
    <w:rsid w:val="54554E92"/>
    <w:rsid w:val="545A4256"/>
    <w:rsid w:val="54660E4D"/>
    <w:rsid w:val="54931516"/>
    <w:rsid w:val="54AA0D3A"/>
    <w:rsid w:val="54AB4AB2"/>
    <w:rsid w:val="54BC6CBF"/>
    <w:rsid w:val="54C87412"/>
    <w:rsid w:val="54D77655"/>
    <w:rsid w:val="54FE4BE1"/>
    <w:rsid w:val="550146D2"/>
    <w:rsid w:val="55384597"/>
    <w:rsid w:val="55456CB4"/>
    <w:rsid w:val="554A42CB"/>
    <w:rsid w:val="554F368F"/>
    <w:rsid w:val="555B0286"/>
    <w:rsid w:val="557650C0"/>
    <w:rsid w:val="559B68D4"/>
    <w:rsid w:val="55B160F8"/>
    <w:rsid w:val="55B17EA6"/>
    <w:rsid w:val="55C776C9"/>
    <w:rsid w:val="55E71B19"/>
    <w:rsid w:val="55FA7A9F"/>
    <w:rsid w:val="561548D9"/>
    <w:rsid w:val="561A3C9D"/>
    <w:rsid w:val="562B40FC"/>
    <w:rsid w:val="56372AA1"/>
    <w:rsid w:val="56576C9F"/>
    <w:rsid w:val="56666EE2"/>
    <w:rsid w:val="569021B1"/>
    <w:rsid w:val="56AB2B47"/>
    <w:rsid w:val="56BC6B02"/>
    <w:rsid w:val="56C63E25"/>
    <w:rsid w:val="56CD6F61"/>
    <w:rsid w:val="56D55E16"/>
    <w:rsid w:val="56F00EA2"/>
    <w:rsid w:val="572F5526"/>
    <w:rsid w:val="573174F0"/>
    <w:rsid w:val="57362D58"/>
    <w:rsid w:val="57460AC2"/>
    <w:rsid w:val="57802226"/>
    <w:rsid w:val="57947A7F"/>
    <w:rsid w:val="57995095"/>
    <w:rsid w:val="579D2DD8"/>
    <w:rsid w:val="57A001D2"/>
    <w:rsid w:val="57A31A70"/>
    <w:rsid w:val="57A852D8"/>
    <w:rsid w:val="57C87729"/>
    <w:rsid w:val="57D12A81"/>
    <w:rsid w:val="57E97DCB"/>
    <w:rsid w:val="57F81DBC"/>
    <w:rsid w:val="582726A1"/>
    <w:rsid w:val="583059FA"/>
    <w:rsid w:val="58490869"/>
    <w:rsid w:val="58586CFE"/>
    <w:rsid w:val="585F008D"/>
    <w:rsid w:val="5870229A"/>
    <w:rsid w:val="587D49B7"/>
    <w:rsid w:val="588B2C30"/>
    <w:rsid w:val="58A41F44"/>
    <w:rsid w:val="58AD704A"/>
    <w:rsid w:val="58AE4B70"/>
    <w:rsid w:val="58D2260D"/>
    <w:rsid w:val="58D740C7"/>
    <w:rsid w:val="58D77C23"/>
    <w:rsid w:val="58DE7204"/>
    <w:rsid w:val="59205A6E"/>
    <w:rsid w:val="59246BE1"/>
    <w:rsid w:val="59301A29"/>
    <w:rsid w:val="593257A1"/>
    <w:rsid w:val="594A6647"/>
    <w:rsid w:val="5960230F"/>
    <w:rsid w:val="59723DF0"/>
    <w:rsid w:val="597638E0"/>
    <w:rsid w:val="59822285"/>
    <w:rsid w:val="59831B59"/>
    <w:rsid w:val="598D4786"/>
    <w:rsid w:val="59945B14"/>
    <w:rsid w:val="59981AA8"/>
    <w:rsid w:val="59AA358A"/>
    <w:rsid w:val="59C3464B"/>
    <w:rsid w:val="59D6437F"/>
    <w:rsid w:val="59D6612D"/>
    <w:rsid w:val="59D81EA5"/>
    <w:rsid w:val="59EC76FE"/>
    <w:rsid w:val="59EF5441"/>
    <w:rsid w:val="5A0F7891"/>
    <w:rsid w:val="5A1629CD"/>
    <w:rsid w:val="5A19426B"/>
    <w:rsid w:val="5A1E1882"/>
    <w:rsid w:val="5A36306F"/>
    <w:rsid w:val="5A3A490E"/>
    <w:rsid w:val="5A5F4374"/>
    <w:rsid w:val="5A690D4F"/>
    <w:rsid w:val="5A731BCE"/>
    <w:rsid w:val="5A821E11"/>
    <w:rsid w:val="5A9D4E9D"/>
    <w:rsid w:val="5B044F1C"/>
    <w:rsid w:val="5B0A0784"/>
    <w:rsid w:val="5B150ED7"/>
    <w:rsid w:val="5B264E92"/>
    <w:rsid w:val="5B351579"/>
    <w:rsid w:val="5B525C87"/>
    <w:rsid w:val="5B5419FF"/>
    <w:rsid w:val="5B6854AA"/>
    <w:rsid w:val="5BA74225"/>
    <w:rsid w:val="5BC70423"/>
    <w:rsid w:val="5BFB631F"/>
    <w:rsid w:val="5C074CC3"/>
    <w:rsid w:val="5C2C64D8"/>
    <w:rsid w:val="5C4A4BB0"/>
    <w:rsid w:val="5C4C6B7A"/>
    <w:rsid w:val="5C5F68AD"/>
    <w:rsid w:val="5C675762"/>
    <w:rsid w:val="5C891B7C"/>
    <w:rsid w:val="5C902F0B"/>
    <w:rsid w:val="5CBA3AE4"/>
    <w:rsid w:val="5CEC5C67"/>
    <w:rsid w:val="5D172CE4"/>
    <w:rsid w:val="5D1A6C78"/>
    <w:rsid w:val="5D1D4073"/>
    <w:rsid w:val="5D215911"/>
    <w:rsid w:val="5D276C9F"/>
    <w:rsid w:val="5D443CF5"/>
    <w:rsid w:val="5D4E247E"/>
    <w:rsid w:val="5D504448"/>
    <w:rsid w:val="5D5977A1"/>
    <w:rsid w:val="5D5F6439"/>
    <w:rsid w:val="5D7243BE"/>
    <w:rsid w:val="5D740137"/>
    <w:rsid w:val="5D753EAF"/>
    <w:rsid w:val="5D9A3915"/>
    <w:rsid w:val="5DAA1DAA"/>
    <w:rsid w:val="5DE27796"/>
    <w:rsid w:val="5DEF5A0F"/>
    <w:rsid w:val="5E045E38"/>
    <w:rsid w:val="5E0F7E5F"/>
    <w:rsid w:val="5E1611EE"/>
    <w:rsid w:val="5E225DE5"/>
    <w:rsid w:val="5E2D6537"/>
    <w:rsid w:val="5E60690D"/>
    <w:rsid w:val="5E7D74BF"/>
    <w:rsid w:val="5E916AC6"/>
    <w:rsid w:val="5E940365"/>
    <w:rsid w:val="5EA507C4"/>
    <w:rsid w:val="5EC62C14"/>
    <w:rsid w:val="5ED13367"/>
    <w:rsid w:val="5EE65064"/>
    <w:rsid w:val="5EFF7ED4"/>
    <w:rsid w:val="5F011E9E"/>
    <w:rsid w:val="5F025C16"/>
    <w:rsid w:val="5F0B4ACB"/>
    <w:rsid w:val="5F1D47FE"/>
    <w:rsid w:val="5F230066"/>
    <w:rsid w:val="5F2E6A0B"/>
    <w:rsid w:val="5F3C2ED6"/>
    <w:rsid w:val="5F3D27AA"/>
    <w:rsid w:val="5F4B3119"/>
    <w:rsid w:val="5F557AF4"/>
    <w:rsid w:val="5F5F6BC4"/>
    <w:rsid w:val="5F661D01"/>
    <w:rsid w:val="5F7A1C50"/>
    <w:rsid w:val="5F7A755A"/>
    <w:rsid w:val="5F85487D"/>
    <w:rsid w:val="5F9C1BC7"/>
    <w:rsid w:val="5F9E149B"/>
    <w:rsid w:val="5FA665A1"/>
    <w:rsid w:val="5FAB1E0A"/>
    <w:rsid w:val="5FB32A6C"/>
    <w:rsid w:val="5FC37153"/>
    <w:rsid w:val="5FD72BFF"/>
    <w:rsid w:val="5FF92B75"/>
    <w:rsid w:val="600339F4"/>
    <w:rsid w:val="60065292"/>
    <w:rsid w:val="60067040"/>
    <w:rsid w:val="60194FC5"/>
    <w:rsid w:val="60365B77"/>
    <w:rsid w:val="60624BBE"/>
    <w:rsid w:val="606A3A73"/>
    <w:rsid w:val="60964868"/>
    <w:rsid w:val="609B00D0"/>
    <w:rsid w:val="60A2320D"/>
    <w:rsid w:val="60B8658C"/>
    <w:rsid w:val="60BB607C"/>
    <w:rsid w:val="60C07B37"/>
    <w:rsid w:val="60E92BEA"/>
    <w:rsid w:val="60F15F42"/>
    <w:rsid w:val="60F4333C"/>
    <w:rsid w:val="60F90953"/>
    <w:rsid w:val="6105554A"/>
    <w:rsid w:val="61131A15"/>
    <w:rsid w:val="615E35D8"/>
    <w:rsid w:val="61693D2A"/>
    <w:rsid w:val="617A1A94"/>
    <w:rsid w:val="61812E22"/>
    <w:rsid w:val="618D7A19"/>
    <w:rsid w:val="619A2136"/>
    <w:rsid w:val="61CB6793"/>
    <w:rsid w:val="61D94A0C"/>
    <w:rsid w:val="61DA69D6"/>
    <w:rsid w:val="61E67129"/>
    <w:rsid w:val="61F23D20"/>
    <w:rsid w:val="61F45801"/>
    <w:rsid w:val="61FA4982"/>
    <w:rsid w:val="61FB1DCA"/>
    <w:rsid w:val="62045801"/>
    <w:rsid w:val="62092E18"/>
    <w:rsid w:val="62175534"/>
    <w:rsid w:val="621974FF"/>
    <w:rsid w:val="622540F5"/>
    <w:rsid w:val="62257C51"/>
    <w:rsid w:val="62314848"/>
    <w:rsid w:val="62353C0D"/>
    <w:rsid w:val="623C143F"/>
    <w:rsid w:val="62467FCB"/>
    <w:rsid w:val="624C78D4"/>
    <w:rsid w:val="625C73EB"/>
    <w:rsid w:val="625E1558"/>
    <w:rsid w:val="62764951"/>
    <w:rsid w:val="629152E7"/>
    <w:rsid w:val="62B86D17"/>
    <w:rsid w:val="62C84A81"/>
    <w:rsid w:val="62CC631F"/>
    <w:rsid w:val="62DE6052"/>
    <w:rsid w:val="62E01DCA"/>
    <w:rsid w:val="62E713AB"/>
    <w:rsid w:val="63035AB9"/>
    <w:rsid w:val="63053881"/>
    <w:rsid w:val="63057A83"/>
    <w:rsid w:val="630A578B"/>
    <w:rsid w:val="63310878"/>
    <w:rsid w:val="633D0FCB"/>
    <w:rsid w:val="634265E1"/>
    <w:rsid w:val="63512CC8"/>
    <w:rsid w:val="635B58F5"/>
    <w:rsid w:val="638906B4"/>
    <w:rsid w:val="639037F0"/>
    <w:rsid w:val="639F3A33"/>
    <w:rsid w:val="63BC45E5"/>
    <w:rsid w:val="63D01E3F"/>
    <w:rsid w:val="63D27965"/>
    <w:rsid w:val="63DE27AE"/>
    <w:rsid w:val="64055F8C"/>
    <w:rsid w:val="64414AEB"/>
    <w:rsid w:val="64430863"/>
    <w:rsid w:val="64436AB5"/>
    <w:rsid w:val="644D7933"/>
    <w:rsid w:val="64502F80"/>
    <w:rsid w:val="64520AA6"/>
    <w:rsid w:val="64591E34"/>
    <w:rsid w:val="647B624F"/>
    <w:rsid w:val="64942E6C"/>
    <w:rsid w:val="64A7087E"/>
    <w:rsid w:val="64B654D9"/>
    <w:rsid w:val="64B67287"/>
    <w:rsid w:val="64D12312"/>
    <w:rsid w:val="64DB0A9B"/>
    <w:rsid w:val="64E33DF4"/>
    <w:rsid w:val="64E75692"/>
    <w:rsid w:val="64F8164D"/>
    <w:rsid w:val="65055B18"/>
    <w:rsid w:val="65071890"/>
    <w:rsid w:val="650E0E71"/>
    <w:rsid w:val="651346D9"/>
    <w:rsid w:val="65242442"/>
    <w:rsid w:val="65270184"/>
    <w:rsid w:val="653B778C"/>
    <w:rsid w:val="65444892"/>
    <w:rsid w:val="654E74BF"/>
    <w:rsid w:val="655D7702"/>
    <w:rsid w:val="65624D19"/>
    <w:rsid w:val="657D5FF6"/>
    <w:rsid w:val="65953340"/>
    <w:rsid w:val="65960E66"/>
    <w:rsid w:val="65B17A4E"/>
    <w:rsid w:val="65CE6852"/>
    <w:rsid w:val="65D31E3C"/>
    <w:rsid w:val="65D35C16"/>
    <w:rsid w:val="65D8147F"/>
    <w:rsid w:val="65EE2A50"/>
    <w:rsid w:val="660404C6"/>
    <w:rsid w:val="66287D10"/>
    <w:rsid w:val="662B15AE"/>
    <w:rsid w:val="663A3EE7"/>
    <w:rsid w:val="66763171"/>
    <w:rsid w:val="667967BE"/>
    <w:rsid w:val="667B2536"/>
    <w:rsid w:val="66855163"/>
    <w:rsid w:val="668F7D8F"/>
    <w:rsid w:val="66911D59"/>
    <w:rsid w:val="66C537B1"/>
    <w:rsid w:val="66D460EA"/>
    <w:rsid w:val="66E16111"/>
    <w:rsid w:val="66E520A5"/>
    <w:rsid w:val="66F44096"/>
    <w:rsid w:val="670267B3"/>
    <w:rsid w:val="670C7632"/>
    <w:rsid w:val="671D35ED"/>
    <w:rsid w:val="672506F4"/>
    <w:rsid w:val="6727446C"/>
    <w:rsid w:val="673646AF"/>
    <w:rsid w:val="6751773B"/>
    <w:rsid w:val="67542D87"/>
    <w:rsid w:val="67584625"/>
    <w:rsid w:val="67874F0A"/>
    <w:rsid w:val="6796514D"/>
    <w:rsid w:val="67A96C2F"/>
    <w:rsid w:val="67B37AAD"/>
    <w:rsid w:val="67EB5499"/>
    <w:rsid w:val="680846A1"/>
    <w:rsid w:val="680B78E9"/>
    <w:rsid w:val="68376930"/>
    <w:rsid w:val="683C3F47"/>
    <w:rsid w:val="6850354E"/>
    <w:rsid w:val="68774F7F"/>
    <w:rsid w:val="687E455F"/>
    <w:rsid w:val="68866F70"/>
    <w:rsid w:val="68953657"/>
    <w:rsid w:val="68975621"/>
    <w:rsid w:val="68B24209"/>
    <w:rsid w:val="68B25FB7"/>
    <w:rsid w:val="68BC6E36"/>
    <w:rsid w:val="68C006D4"/>
    <w:rsid w:val="68D0643D"/>
    <w:rsid w:val="68D221B5"/>
    <w:rsid w:val="68D83F4F"/>
    <w:rsid w:val="68DC4DE2"/>
    <w:rsid w:val="68E87C2B"/>
    <w:rsid w:val="68EF2D67"/>
    <w:rsid w:val="68FC3D92"/>
    <w:rsid w:val="69232A11"/>
    <w:rsid w:val="69286279"/>
    <w:rsid w:val="696372B1"/>
    <w:rsid w:val="696D1EDE"/>
    <w:rsid w:val="696F3EA8"/>
    <w:rsid w:val="69717C20"/>
    <w:rsid w:val="69782D5D"/>
    <w:rsid w:val="69A2427D"/>
    <w:rsid w:val="69B144C0"/>
    <w:rsid w:val="69CE6E20"/>
    <w:rsid w:val="69FA19C4"/>
    <w:rsid w:val="69FA5E67"/>
    <w:rsid w:val="69FC1BE0"/>
    <w:rsid w:val="6A162576"/>
    <w:rsid w:val="6A222CC8"/>
    <w:rsid w:val="6A4470E3"/>
    <w:rsid w:val="6A6D488B"/>
    <w:rsid w:val="6A707ED8"/>
    <w:rsid w:val="6A9F07BD"/>
    <w:rsid w:val="6AA33E09"/>
    <w:rsid w:val="6AC10733"/>
    <w:rsid w:val="6AC50223"/>
    <w:rsid w:val="6AD00976"/>
    <w:rsid w:val="6AD71D05"/>
    <w:rsid w:val="6ADF6E0B"/>
    <w:rsid w:val="6AF74155"/>
    <w:rsid w:val="6B0C5E52"/>
    <w:rsid w:val="6B0D5727"/>
    <w:rsid w:val="6B1D005F"/>
    <w:rsid w:val="6B2A277C"/>
    <w:rsid w:val="6B480E55"/>
    <w:rsid w:val="6B511AB7"/>
    <w:rsid w:val="6B625A72"/>
    <w:rsid w:val="6B6F63E1"/>
    <w:rsid w:val="6B712159"/>
    <w:rsid w:val="6B8974A3"/>
    <w:rsid w:val="6B8F25DF"/>
    <w:rsid w:val="6BA77929"/>
    <w:rsid w:val="6BB32772"/>
    <w:rsid w:val="6BB40BC2"/>
    <w:rsid w:val="6BB64010"/>
    <w:rsid w:val="6BB65DBE"/>
    <w:rsid w:val="6BBA58AE"/>
    <w:rsid w:val="6BC77FCB"/>
    <w:rsid w:val="6BCA186A"/>
    <w:rsid w:val="6BDD334B"/>
    <w:rsid w:val="6C101972"/>
    <w:rsid w:val="6C2C42D2"/>
    <w:rsid w:val="6C3A254B"/>
    <w:rsid w:val="6C8E2897"/>
    <w:rsid w:val="6C9205D9"/>
    <w:rsid w:val="6CAD0F6F"/>
    <w:rsid w:val="6CAE6A95"/>
    <w:rsid w:val="6CED3A62"/>
    <w:rsid w:val="6CF7668E"/>
    <w:rsid w:val="6D01750D"/>
    <w:rsid w:val="6D042B59"/>
    <w:rsid w:val="6D0D1A0E"/>
    <w:rsid w:val="6D147240"/>
    <w:rsid w:val="6D3671B7"/>
    <w:rsid w:val="6D3E250F"/>
    <w:rsid w:val="6D4C69DA"/>
    <w:rsid w:val="6D512242"/>
    <w:rsid w:val="6D5B4E6F"/>
    <w:rsid w:val="6D5D0BE7"/>
    <w:rsid w:val="6D5E495F"/>
    <w:rsid w:val="6D68758C"/>
    <w:rsid w:val="6D7952F5"/>
    <w:rsid w:val="6D97577B"/>
    <w:rsid w:val="6D9E2FAE"/>
    <w:rsid w:val="6DA06D26"/>
    <w:rsid w:val="6DA2484C"/>
    <w:rsid w:val="6DAD4F9F"/>
    <w:rsid w:val="6DDB1B0C"/>
    <w:rsid w:val="6E05302D"/>
    <w:rsid w:val="6E4E0530"/>
    <w:rsid w:val="6E7D2BC3"/>
    <w:rsid w:val="6EA77C40"/>
    <w:rsid w:val="6EAB5982"/>
    <w:rsid w:val="6EC117B2"/>
    <w:rsid w:val="6EE64C0C"/>
    <w:rsid w:val="6F060E0B"/>
    <w:rsid w:val="6F0D15DF"/>
    <w:rsid w:val="6F3A0AB4"/>
    <w:rsid w:val="6F451933"/>
    <w:rsid w:val="6F4B4A6F"/>
    <w:rsid w:val="6F5E47A3"/>
    <w:rsid w:val="6F631DB9"/>
    <w:rsid w:val="6F692303"/>
    <w:rsid w:val="6F8F7052"/>
    <w:rsid w:val="6FA67EF8"/>
    <w:rsid w:val="6FAA3E8C"/>
    <w:rsid w:val="6FAA5C3A"/>
    <w:rsid w:val="6FB2689C"/>
    <w:rsid w:val="6FB70357"/>
    <w:rsid w:val="6FBB39A3"/>
    <w:rsid w:val="6FC0720B"/>
    <w:rsid w:val="6FCC3E02"/>
    <w:rsid w:val="6FCD1928"/>
    <w:rsid w:val="6FD607DD"/>
    <w:rsid w:val="6FD64C81"/>
    <w:rsid w:val="6FDD600F"/>
    <w:rsid w:val="6FEF5D43"/>
    <w:rsid w:val="70074E3A"/>
    <w:rsid w:val="702E23C7"/>
    <w:rsid w:val="70303B24"/>
    <w:rsid w:val="70383246"/>
    <w:rsid w:val="70433998"/>
    <w:rsid w:val="705B5186"/>
    <w:rsid w:val="707A385E"/>
    <w:rsid w:val="708E6837"/>
    <w:rsid w:val="70932B72"/>
    <w:rsid w:val="70AE3508"/>
    <w:rsid w:val="70B34FC2"/>
    <w:rsid w:val="70B36D70"/>
    <w:rsid w:val="70D24CB2"/>
    <w:rsid w:val="70EE1B56"/>
    <w:rsid w:val="70EE5FFA"/>
    <w:rsid w:val="710B095A"/>
    <w:rsid w:val="711517D9"/>
    <w:rsid w:val="71193077"/>
    <w:rsid w:val="714874B8"/>
    <w:rsid w:val="71685DAD"/>
    <w:rsid w:val="717464FF"/>
    <w:rsid w:val="7189187F"/>
    <w:rsid w:val="719426FE"/>
    <w:rsid w:val="71A36DE5"/>
    <w:rsid w:val="71A62431"/>
    <w:rsid w:val="71CA25C3"/>
    <w:rsid w:val="71CC633B"/>
    <w:rsid w:val="71F15DA2"/>
    <w:rsid w:val="720D425E"/>
    <w:rsid w:val="72111FA0"/>
    <w:rsid w:val="721750DD"/>
    <w:rsid w:val="724A3704"/>
    <w:rsid w:val="72604CD6"/>
    <w:rsid w:val="7275252F"/>
    <w:rsid w:val="727644F9"/>
    <w:rsid w:val="72907369"/>
    <w:rsid w:val="72964253"/>
    <w:rsid w:val="729F135A"/>
    <w:rsid w:val="72C54B39"/>
    <w:rsid w:val="73223D39"/>
    <w:rsid w:val="732950C8"/>
    <w:rsid w:val="73360D13"/>
    <w:rsid w:val="733C304D"/>
    <w:rsid w:val="733E5017"/>
    <w:rsid w:val="733F0D8F"/>
    <w:rsid w:val="734B3290"/>
    <w:rsid w:val="735E1215"/>
    <w:rsid w:val="73644352"/>
    <w:rsid w:val="73702CF6"/>
    <w:rsid w:val="737F118B"/>
    <w:rsid w:val="739C3AEB"/>
    <w:rsid w:val="739E7864"/>
    <w:rsid w:val="73A17354"/>
    <w:rsid w:val="73AA5015"/>
    <w:rsid w:val="73B07597"/>
    <w:rsid w:val="73BE7F06"/>
    <w:rsid w:val="73C05A2C"/>
    <w:rsid w:val="73C82B32"/>
    <w:rsid w:val="73CD0149"/>
    <w:rsid w:val="73D56FFD"/>
    <w:rsid w:val="73DD4830"/>
    <w:rsid w:val="73ED2599"/>
    <w:rsid w:val="74026044"/>
    <w:rsid w:val="741369A5"/>
    <w:rsid w:val="74161AF0"/>
    <w:rsid w:val="743E4BA3"/>
    <w:rsid w:val="74582108"/>
    <w:rsid w:val="746E5488"/>
    <w:rsid w:val="746F7452"/>
    <w:rsid w:val="74732A9E"/>
    <w:rsid w:val="74911176"/>
    <w:rsid w:val="74933140"/>
    <w:rsid w:val="74AE1D28"/>
    <w:rsid w:val="74B65081"/>
    <w:rsid w:val="74B9247B"/>
    <w:rsid w:val="74D379E1"/>
    <w:rsid w:val="74D6127F"/>
    <w:rsid w:val="74EE65C9"/>
    <w:rsid w:val="74F6722B"/>
    <w:rsid w:val="7507768A"/>
    <w:rsid w:val="75091655"/>
    <w:rsid w:val="750B0F29"/>
    <w:rsid w:val="752C5A0A"/>
    <w:rsid w:val="75363ACC"/>
    <w:rsid w:val="753C37D8"/>
    <w:rsid w:val="754937FF"/>
    <w:rsid w:val="75501031"/>
    <w:rsid w:val="755F3023"/>
    <w:rsid w:val="757C1E26"/>
    <w:rsid w:val="75840CDB"/>
    <w:rsid w:val="7590142E"/>
    <w:rsid w:val="759233F8"/>
    <w:rsid w:val="75994786"/>
    <w:rsid w:val="75AB6268"/>
    <w:rsid w:val="75B23A9A"/>
    <w:rsid w:val="75B4336E"/>
    <w:rsid w:val="75BE243F"/>
    <w:rsid w:val="75C86E1A"/>
    <w:rsid w:val="75CA0DE4"/>
    <w:rsid w:val="75D03F20"/>
    <w:rsid w:val="75DB584B"/>
    <w:rsid w:val="75E579CC"/>
    <w:rsid w:val="75EA3234"/>
    <w:rsid w:val="75FE0A8D"/>
    <w:rsid w:val="76143E0D"/>
    <w:rsid w:val="761738FD"/>
    <w:rsid w:val="763E0E8A"/>
    <w:rsid w:val="764F753B"/>
    <w:rsid w:val="76516E0F"/>
    <w:rsid w:val="766D79C1"/>
    <w:rsid w:val="766E5C13"/>
    <w:rsid w:val="767B3E8C"/>
    <w:rsid w:val="76876CD5"/>
    <w:rsid w:val="769211D6"/>
    <w:rsid w:val="76AC2297"/>
    <w:rsid w:val="76B13D52"/>
    <w:rsid w:val="76CC293A"/>
    <w:rsid w:val="76FD6F97"/>
    <w:rsid w:val="771B11CB"/>
    <w:rsid w:val="77364257"/>
    <w:rsid w:val="77642B72"/>
    <w:rsid w:val="77666DBF"/>
    <w:rsid w:val="7771703D"/>
    <w:rsid w:val="777A2396"/>
    <w:rsid w:val="777C45DE"/>
    <w:rsid w:val="77BD6779"/>
    <w:rsid w:val="77C16217"/>
    <w:rsid w:val="77C17FC5"/>
    <w:rsid w:val="77C96E79"/>
    <w:rsid w:val="77CB2BF1"/>
    <w:rsid w:val="77CD0717"/>
    <w:rsid w:val="77D01FB6"/>
    <w:rsid w:val="77D53A70"/>
    <w:rsid w:val="77E31CE9"/>
    <w:rsid w:val="77F008AA"/>
    <w:rsid w:val="77FC0FFD"/>
    <w:rsid w:val="780D6D66"/>
    <w:rsid w:val="78283BA0"/>
    <w:rsid w:val="782F4F2E"/>
    <w:rsid w:val="783267CC"/>
    <w:rsid w:val="78340796"/>
    <w:rsid w:val="783E7867"/>
    <w:rsid w:val="78411105"/>
    <w:rsid w:val="788039DC"/>
    <w:rsid w:val="788259A6"/>
    <w:rsid w:val="788F3C1F"/>
    <w:rsid w:val="78A551F0"/>
    <w:rsid w:val="78B83176"/>
    <w:rsid w:val="78BB0EB8"/>
    <w:rsid w:val="78C733B9"/>
    <w:rsid w:val="78D36201"/>
    <w:rsid w:val="78E421BD"/>
    <w:rsid w:val="78E73A5B"/>
    <w:rsid w:val="78EC1071"/>
    <w:rsid w:val="78F148D9"/>
    <w:rsid w:val="78F63C9E"/>
    <w:rsid w:val="78FD502C"/>
    <w:rsid w:val="791B1956"/>
    <w:rsid w:val="79202AC9"/>
    <w:rsid w:val="794F33AE"/>
    <w:rsid w:val="795B7FA5"/>
    <w:rsid w:val="796C5D0E"/>
    <w:rsid w:val="79766B8D"/>
    <w:rsid w:val="797A48CF"/>
    <w:rsid w:val="79876FEC"/>
    <w:rsid w:val="79960FDD"/>
    <w:rsid w:val="79B55907"/>
    <w:rsid w:val="79B853F7"/>
    <w:rsid w:val="79BF0534"/>
    <w:rsid w:val="79E104AA"/>
    <w:rsid w:val="7A401675"/>
    <w:rsid w:val="7A49604F"/>
    <w:rsid w:val="7A4B1DC7"/>
    <w:rsid w:val="7A6C06BC"/>
    <w:rsid w:val="7AA5772A"/>
    <w:rsid w:val="7ABD0F17"/>
    <w:rsid w:val="7AC758F2"/>
    <w:rsid w:val="7ACE4ED2"/>
    <w:rsid w:val="7AEA7832"/>
    <w:rsid w:val="7AEC5358"/>
    <w:rsid w:val="7AED2E7F"/>
    <w:rsid w:val="7AF4420D"/>
    <w:rsid w:val="7B072192"/>
    <w:rsid w:val="7B2014A6"/>
    <w:rsid w:val="7B4231CA"/>
    <w:rsid w:val="7B5F5B2A"/>
    <w:rsid w:val="7B937ECA"/>
    <w:rsid w:val="7BA06143"/>
    <w:rsid w:val="7BC41E31"/>
    <w:rsid w:val="7BCD518A"/>
    <w:rsid w:val="7BD76009"/>
    <w:rsid w:val="7BD81F5A"/>
    <w:rsid w:val="7BE14791"/>
    <w:rsid w:val="7BE73D72"/>
    <w:rsid w:val="7BEB3862"/>
    <w:rsid w:val="7BF73FB5"/>
    <w:rsid w:val="7C06244A"/>
    <w:rsid w:val="7C084414"/>
    <w:rsid w:val="7C1C1C6D"/>
    <w:rsid w:val="7C1D1542"/>
    <w:rsid w:val="7C6D071B"/>
    <w:rsid w:val="7C6F7FEF"/>
    <w:rsid w:val="7C727ADF"/>
    <w:rsid w:val="7C741AA9"/>
    <w:rsid w:val="7C833A9B"/>
    <w:rsid w:val="7C8F0691"/>
    <w:rsid w:val="7CA83501"/>
    <w:rsid w:val="7CAA54CB"/>
    <w:rsid w:val="7CD04806"/>
    <w:rsid w:val="7CD75B94"/>
    <w:rsid w:val="7CE00EED"/>
    <w:rsid w:val="7CE02C9B"/>
    <w:rsid w:val="7D006E99"/>
    <w:rsid w:val="7D080444"/>
    <w:rsid w:val="7D20753B"/>
    <w:rsid w:val="7D2F777E"/>
    <w:rsid w:val="7D39684F"/>
    <w:rsid w:val="7D3B6123"/>
    <w:rsid w:val="7D5316BF"/>
    <w:rsid w:val="7D553689"/>
    <w:rsid w:val="7D6C2781"/>
    <w:rsid w:val="7D7E4262"/>
    <w:rsid w:val="7D99109C"/>
    <w:rsid w:val="7DA22646"/>
    <w:rsid w:val="7DA23949"/>
    <w:rsid w:val="7DA243F4"/>
    <w:rsid w:val="7DB008BF"/>
    <w:rsid w:val="7DB36601"/>
    <w:rsid w:val="7DC73E5B"/>
    <w:rsid w:val="7DD16A88"/>
    <w:rsid w:val="7DED1B13"/>
    <w:rsid w:val="7DF6029C"/>
    <w:rsid w:val="7DF84014"/>
    <w:rsid w:val="7DFB58B2"/>
    <w:rsid w:val="7E064983"/>
    <w:rsid w:val="7E2748F9"/>
    <w:rsid w:val="7E5A4CCF"/>
    <w:rsid w:val="7E5E656D"/>
    <w:rsid w:val="7E6416AA"/>
    <w:rsid w:val="7E870653"/>
    <w:rsid w:val="7E97382D"/>
    <w:rsid w:val="7E9A50CB"/>
    <w:rsid w:val="7EC34622"/>
    <w:rsid w:val="7EC42148"/>
    <w:rsid w:val="7EC81C39"/>
    <w:rsid w:val="7EF70770"/>
    <w:rsid w:val="7F0864D9"/>
    <w:rsid w:val="7F2C21C7"/>
    <w:rsid w:val="7F437511"/>
    <w:rsid w:val="7F4A4D43"/>
    <w:rsid w:val="7F737DF6"/>
    <w:rsid w:val="7F8244DD"/>
    <w:rsid w:val="7F8F2756"/>
    <w:rsid w:val="7F9153CF"/>
    <w:rsid w:val="7FC71EF0"/>
    <w:rsid w:val="7FDD34C2"/>
    <w:rsid w:val="7FE9630A"/>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0"/>
    <w:pPr>
      <w:keepNext/>
      <w:keepLines/>
      <w:spacing w:before="340" w:beforeLines="0" w:after="330" w:afterLines="0" w:line="576" w:lineRule="auto"/>
      <w:outlineLvl w:val="0"/>
    </w:pPr>
    <w:rPr>
      <w:rFonts w:ascii="Tahoma" w:hAnsi="Tahoma"/>
      <w:b/>
      <w:bCs/>
      <w:kern w:val="44"/>
      <w:sz w:val="44"/>
      <w:szCs w:val="44"/>
    </w:rPr>
  </w:style>
  <w:style w:type="paragraph" w:styleId="3">
    <w:name w:val="heading 2"/>
    <w:basedOn w:val="1"/>
    <w:next w:val="1"/>
    <w:link w:val="22"/>
    <w:unhideWhenUsed/>
    <w:qFormat/>
    <w:uiPriority w:val="0"/>
    <w:pPr>
      <w:pBdr>
        <w:top w:val="none" w:color="auto" w:sz="0" w:space="1"/>
        <w:left w:val="none" w:color="auto" w:sz="0" w:space="4"/>
        <w:bottom w:val="none" w:color="4F81BD" w:sz="0" w:space="1"/>
        <w:right w:val="none" w:color="auto" w:sz="0" w:space="4"/>
      </w:pBdr>
      <w:spacing w:before="200" w:after="80"/>
      <w:ind w:firstLine="0"/>
      <w:jc w:val="left"/>
      <w:outlineLvl w:val="1"/>
    </w:pPr>
    <w:rPr>
      <w:rFonts w:ascii="Cambria" w:hAnsi="Cambria" w:eastAsia="宋体" w:cs="Arial"/>
      <w:b/>
      <w:snapToGrid w:val="0"/>
      <w:color w:val="000000" w:themeColor="text1"/>
      <w:kern w:val="2"/>
      <w:sz w:val="32"/>
      <w:szCs w:val="24"/>
      <w:lang w:eastAsia="zh-CN" w:bidi="ar-SA"/>
      <w14:textFill>
        <w14:solidFill>
          <w14:schemeClr w14:val="tx1"/>
        </w14:solidFill>
      </w14:textFill>
    </w:rPr>
  </w:style>
  <w:style w:type="paragraph" w:styleId="4">
    <w:name w:val="heading 3"/>
    <w:basedOn w:val="1"/>
    <w:next w:val="1"/>
    <w:qFormat/>
    <w:uiPriority w:val="0"/>
    <w:pPr>
      <w:keepNext/>
      <w:keepLines/>
      <w:spacing w:before="260" w:beforeLines="0" w:after="260" w:afterLines="0" w:line="413" w:lineRule="auto"/>
      <w:outlineLvl w:val="2"/>
    </w:pPr>
    <w:rPr>
      <w:rFonts w:ascii="Tahoma" w:hAnsi="Tahoma"/>
      <w:b/>
      <w:bCs/>
      <w:kern w:val="2"/>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99"/>
    <w:pPr>
      <w:adjustRightInd w:val="0"/>
      <w:spacing w:line="315" w:lineRule="atLeast"/>
      <w:jc w:val="left"/>
      <w:textAlignment w:val="baseline"/>
    </w:pPr>
    <w:rPr>
      <w:rFonts w:hAnsi="Tahoma"/>
      <w:sz w:val="21"/>
      <w:szCs w:val="24"/>
    </w:rPr>
  </w:style>
  <w:style w:type="paragraph" w:styleId="6">
    <w:name w:val="Body Text"/>
    <w:basedOn w:val="1"/>
    <w:next w:val="1"/>
    <w:qFormat/>
    <w:uiPriority w:val="0"/>
    <w:pPr>
      <w:spacing w:after="120" w:afterLines="0" w:afterAutospacing="0"/>
    </w:pPr>
    <w:rPr>
      <w:rFonts w:ascii="宋体" w:hAnsi="宋体" w:eastAsia="宋体" w:cs="Times New Roman"/>
      <w:sz w:val="28"/>
      <w:lang w:eastAsia="zh-CN" w:bidi="ar-SA"/>
    </w:rPr>
  </w:style>
  <w:style w:type="paragraph" w:styleId="7">
    <w:name w:val="Plain Text"/>
    <w:basedOn w:val="1"/>
    <w:qFormat/>
    <w:uiPriority w:val="0"/>
    <w:rPr>
      <w:rFonts w:ascii="宋体" w:hAnsi="Courier New"/>
    </w:rPr>
  </w:style>
  <w:style w:type="paragraph" w:styleId="8">
    <w:name w:val="Body Text Indent 2"/>
    <w:basedOn w:val="1"/>
    <w:qFormat/>
    <w:uiPriority w:val="0"/>
    <w:pPr>
      <w:ind w:left="105" w:firstLine="690"/>
    </w:pPr>
    <w:rPr>
      <w:sz w:val="32"/>
    </w:rPr>
  </w:style>
  <w:style w:type="paragraph" w:styleId="9">
    <w:name w:val="footer"/>
    <w:basedOn w:val="1"/>
    <w:qFormat/>
    <w:uiPriority w:val="99"/>
    <w:pPr>
      <w:tabs>
        <w:tab w:val="center" w:pos="4153"/>
        <w:tab w:val="right" w:pos="8306"/>
      </w:tabs>
      <w:adjustRightInd w:val="0"/>
      <w:spacing w:line="240" w:lineRule="atLeast"/>
      <w:jc w:val="left"/>
      <w:textAlignment w:val="baseline"/>
    </w:pPr>
    <w:rPr>
      <w:rFonts w:ascii="Tahoma" w:hAnsi="Tahoma"/>
      <w:sz w:val="18"/>
      <w:szCs w:val="24"/>
    </w:rPr>
  </w:style>
  <w:style w:type="paragraph" w:styleId="10">
    <w:name w:val="header"/>
    <w:basedOn w:val="1"/>
    <w:next w:val="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24"/>
    </w:rPr>
  </w:style>
  <w:style w:type="paragraph" w:styleId="11">
    <w:name w:val="toc 1"/>
    <w:basedOn w:val="1"/>
    <w:next w:val="1"/>
    <w:qFormat/>
    <w:uiPriority w:val="39"/>
  </w:style>
  <w:style w:type="paragraph" w:styleId="12">
    <w:name w:val="Subtitle"/>
    <w:basedOn w:val="1"/>
    <w:next w:val="7"/>
    <w:qFormat/>
    <w:uiPriority w:val="0"/>
    <w:pPr>
      <w:spacing w:before="240" w:beforeLines="0" w:beforeAutospacing="0" w:after="60" w:afterLines="0" w:afterAutospacing="0" w:line="312" w:lineRule="auto"/>
      <w:jc w:val="center"/>
      <w:outlineLvl w:val="1"/>
    </w:pPr>
    <w:rPr>
      <w:rFonts w:ascii="Arial" w:hAnsi="Arial" w:eastAsia="宋体" w:cs="Times New Roman"/>
      <w:b/>
      <w:kern w:val="28"/>
      <w:sz w:val="28"/>
    </w:rPr>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widowControl w:val="0"/>
      <w:spacing w:after="120" w:afterLines="0" w:line="240" w:lineRule="auto"/>
      <w:ind w:firstLine="420" w:firstLineChars="100"/>
    </w:pPr>
    <w:rPr>
      <w:color w:val="auto"/>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character" w:customStyle="1" w:styleId="22">
    <w:name w:val="标题 2 Char"/>
    <w:link w:val="3"/>
    <w:qFormat/>
    <w:uiPriority w:val="9"/>
    <w:rPr>
      <w:rFonts w:ascii="Cambria" w:hAnsi="Cambria" w:eastAsia="宋体" w:cs="Arial"/>
      <w:b/>
      <w:snapToGrid w:val="0"/>
      <w:color w:val="000000" w:themeColor="text1"/>
      <w:kern w:val="2"/>
      <w:sz w:val="32"/>
      <w:szCs w:val="24"/>
      <w:lang w:eastAsia="zh-CN" w:bidi="ar-SA"/>
      <w14:textFill>
        <w14:solidFill>
          <w14:schemeClr w14:val="tx1"/>
        </w14:solidFill>
      </w14:textFill>
    </w:rPr>
  </w:style>
  <w:style w:type="paragraph" w:customStyle="1" w:styleId="23">
    <w:name w:val="WPSOffice手动目录 1"/>
    <w:qFormat/>
    <w:uiPriority w:val="0"/>
    <w:rPr>
      <w:rFonts w:ascii="Times New Roman" w:hAnsi="Times New Roman" w:eastAsia="宋体" w:cs="Times New Roman"/>
      <w:lang w:val="en-US" w:eastAsia="zh-CN" w:bidi="ar-SA"/>
    </w:rPr>
  </w:style>
  <w:style w:type="character" w:customStyle="1" w:styleId="24">
    <w:name w:val="标题 1 Char"/>
    <w:link w:val="2"/>
    <w:qFormat/>
    <w:uiPriority w:val="0"/>
    <w:rPr>
      <w:rFonts w:ascii="Tahoma" w:hAnsi="Tahoma"/>
      <w:b/>
      <w:bCs/>
      <w:kern w:val="44"/>
      <w:sz w:val="44"/>
      <w:szCs w:val="44"/>
    </w:rPr>
  </w:style>
  <w:style w:type="paragraph" w:customStyle="1" w:styleId="25">
    <w:name w:val="正文首行缩进两字符"/>
    <w:basedOn w:val="1"/>
    <w:qFormat/>
    <w:uiPriority w:val="99"/>
    <w:pPr>
      <w:spacing w:line="360" w:lineRule="auto"/>
      <w:ind w:firstLine="200" w:firstLineChars="200"/>
    </w:pPr>
    <w:rPr>
      <w:szCs w:val="24"/>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List Paragraph"/>
    <w:basedOn w:val="1"/>
    <w:qFormat/>
    <w:uiPriority w:val="34"/>
    <w:pPr>
      <w:ind w:firstLine="420" w:firstLineChars="200"/>
    </w:pPr>
  </w:style>
  <w:style w:type="paragraph" w:customStyle="1" w:styleId="28">
    <w:name w:val="标题 5（有编号）（绿盟科技）"/>
    <w:basedOn w:val="1"/>
    <w:next w:val="29"/>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BodyTextIndent2"/>
    <w:basedOn w:val="1"/>
    <w:qFormat/>
    <w:uiPriority w:val="0"/>
    <w:pPr>
      <w:spacing w:after="120" w:line="480" w:lineRule="auto"/>
      <w:ind w:left="420" w:leftChars="200"/>
      <w:jc w:val="both"/>
      <w:textAlignment w:val="baseline"/>
    </w:pPr>
  </w:style>
  <w:style w:type="character" w:customStyle="1" w:styleId="31">
    <w:name w:val="font11"/>
    <w:basedOn w:val="18"/>
    <w:autoRedefine/>
    <w:qFormat/>
    <w:uiPriority w:val="0"/>
    <w:rPr>
      <w:rFonts w:hint="eastAsia" w:ascii="等线" w:hAnsi="等线" w:eastAsia="等线" w:cs="等线"/>
      <w:b/>
      <w:bCs/>
      <w:color w:val="000000"/>
      <w:sz w:val="18"/>
      <w:szCs w:val="18"/>
      <w:u w:val="none"/>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19337</Words>
  <Characters>19971</Characters>
  <Lines>0</Lines>
  <Paragraphs>0</Paragraphs>
  <TotalTime>35</TotalTime>
  <ScaleCrop>false</ScaleCrop>
  <LinksUpToDate>false</LinksUpToDate>
  <CharactersWithSpaces>21014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2024-08-11T01:20:00Z</dcterms:created>
  <dc:creator>Laughing F</dc:creator>
  <cp:lastModifiedBy>没有名字</cp:lastModifiedBy>
  <cp:lastPrinted>2025-07-28T06:37:00Z</cp:lastPrinted>
  <dcterms:modified xsi:type="dcterms:W3CDTF">2025-07-30T08:33:46Z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F1A79D999B3C4268947AE4DB952BB9C0_13</vt:lpwstr>
  </property>
  <property fmtid="{D5CDD505-2E9C-101B-9397-08002B2CF9AE}" pid="4" name="KSOTemplateDocerSaveRecord">
    <vt:lpwstr>eyJoZGlkIjoiYzc4ZTMzNTI0OTk1NmJmMDQyMTQ5NjQ1Mzc1Yzc0NDMiLCJ1c2VySWQiOiIyMzMzMDkzODMifQ==</vt:lpwstr>
  </property>
</Properties>
</file>